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6D9D" w14:textId="4D460F30" w:rsidR="00A60332" w:rsidRPr="000F1899" w:rsidRDefault="004461B9" w:rsidP="004A44FB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b/>
          <w:sz w:val="20"/>
          <w:szCs w:val="20"/>
        </w:rPr>
        <w:t>What</w:t>
      </w:r>
      <w:r w:rsidR="008A0408" w:rsidRPr="003A66CD">
        <w:rPr>
          <w:b/>
          <w:sz w:val="20"/>
          <w:szCs w:val="20"/>
        </w:rPr>
        <w:t>’</w:t>
      </w:r>
      <w:r w:rsidR="007F2A3E" w:rsidRPr="003A66CD">
        <w:rPr>
          <w:b/>
          <w:sz w:val="20"/>
          <w:szCs w:val="20"/>
        </w:rPr>
        <w:t xml:space="preserve">s </w:t>
      </w:r>
      <w:r w:rsidR="008A0408" w:rsidRPr="003A66CD">
        <w:rPr>
          <w:b/>
          <w:sz w:val="20"/>
          <w:szCs w:val="20"/>
        </w:rPr>
        <w:t>the problem</w:t>
      </w:r>
      <w:r w:rsidR="007F2A3E" w:rsidRPr="003A66CD">
        <w:rPr>
          <w:b/>
          <w:sz w:val="20"/>
          <w:szCs w:val="20"/>
        </w:rPr>
        <w:t>?</w:t>
      </w:r>
    </w:p>
    <w:p w14:paraId="1BD81695" w14:textId="782A9FDE" w:rsidR="00EC5B6C" w:rsidRPr="003A66CD" w:rsidRDefault="00876386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EC5B6C" w:rsidRPr="003A66CD">
        <w:rPr>
          <w:sz w:val="20"/>
          <w:szCs w:val="20"/>
        </w:rPr>
        <w:t>he right and wrong thing to do, if there is such a thing, is not up to me</w:t>
      </w:r>
      <w:r>
        <w:rPr>
          <w:sz w:val="20"/>
          <w:szCs w:val="20"/>
        </w:rPr>
        <w:t>. B</w:t>
      </w:r>
      <w:r w:rsidR="00EC5B6C" w:rsidRPr="003A66CD">
        <w:rPr>
          <w:sz w:val="20"/>
          <w:szCs w:val="20"/>
        </w:rPr>
        <w:t>ut there are some obligations</w:t>
      </w:r>
      <w:r>
        <w:rPr>
          <w:sz w:val="20"/>
          <w:szCs w:val="20"/>
        </w:rPr>
        <w:t xml:space="preserve"> </w:t>
      </w:r>
      <w:r w:rsidR="00EC5B6C" w:rsidRPr="003A66CD">
        <w:rPr>
          <w:sz w:val="20"/>
          <w:szCs w:val="20"/>
        </w:rPr>
        <w:t xml:space="preserve">that seem to be generated simply by act of will. Two particularly notable examples that have puzzled moral philosophers are </w:t>
      </w:r>
      <w:r w:rsidR="00EC5B6C" w:rsidRPr="00876386">
        <w:rPr>
          <w:b/>
          <w:sz w:val="20"/>
          <w:szCs w:val="20"/>
        </w:rPr>
        <w:t>promising</w:t>
      </w:r>
      <w:r w:rsidR="00EC5B6C" w:rsidRPr="003A66CD">
        <w:rPr>
          <w:sz w:val="20"/>
          <w:szCs w:val="20"/>
        </w:rPr>
        <w:t xml:space="preserve"> and </w:t>
      </w:r>
      <w:r w:rsidR="00EC5B6C" w:rsidRPr="00876386">
        <w:rPr>
          <w:b/>
          <w:sz w:val="20"/>
          <w:szCs w:val="20"/>
        </w:rPr>
        <w:t>consent</w:t>
      </w:r>
      <w:r w:rsidR="00EC5B6C" w:rsidRPr="003A66CD">
        <w:rPr>
          <w:sz w:val="20"/>
          <w:szCs w:val="20"/>
        </w:rPr>
        <w:t xml:space="preserve"> </w:t>
      </w:r>
    </w:p>
    <w:p w14:paraId="1EA349DA" w14:textId="77777777" w:rsidR="00EC5B6C" w:rsidRPr="003A66CD" w:rsidRDefault="00EC5B6C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AFB6296" w14:textId="34D812E1" w:rsidR="003A66CD" w:rsidRPr="003A66CD" w:rsidRDefault="00EC5B6C" w:rsidP="003A66CD">
      <w:pPr>
        <w:rPr>
          <w:sz w:val="20"/>
          <w:szCs w:val="20"/>
        </w:rPr>
      </w:pPr>
      <w:r w:rsidRPr="003A66CD">
        <w:rPr>
          <w:sz w:val="20"/>
          <w:szCs w:val="20"/>
        </w:rPr>
        <w:t xml:space="preserve">In the case of promises it seems that I can create an obligation to </w:t>
      </w:r>
      <w:r w:rsidR="003A66CD" w:rsidRPr="003A66CD">
        <w:rPr>
          <w:bCs/>
          <w:color w:val="222222"/>
          <w:sz w:val="20"/>
          <w:szCs w:val="20"/>
        </w:rPr>
        <w:t>Φ</w:t>
      </w:r>
    </w:p>
    <w:p w14:paraId="47DA2EF9" w14:textId="77777777" w:rsidR="003A66CD" w:rsidRPr="003A66CD" w:rsidRDefault="00EC5B6C" w:rsidP="003A66CD">
      <w:pPr>
        <w:rPr>
          <w:sz w:val="20"/>
          <w:szCs w:val="20"/>
        </w:rPr>
      </w:pPr>
      <w:r w:rsidRPr="003A66CD">
        <w:rPr>
          <w:i/>
          <w:sz w:val="20"/>
          <w:szCs w:val="20"/>
        </w:rPr>
        <w:t xml:space="preserve">ex nihilo </w:t>
      </w:r>
      <w:r w:rsidRPr="003A66CD">
        <w:rPr>
          <w:sz w:val="20"/>
          <w:szCs w:val="20"/>
        </w:rPr>
        <w:t xml:space="preserve">simply by promising to another that I will </w:t>
      </w:r>
      <w:r w:rsidR="003A66CD" w:rsidRPr="003A66CD">
        <w:rPr>
          <w:bCs/>
          <w:color w:val="222222"/>
          <w:sz w:val="20"/>
          <w:szCs w:val="20"/>
        </w:rPr>
        <w:t>Φ</w:t>
      </w:r>
    </w:p>
    <w:p w14:paraId="20E6C4DA" w14:textId="77777777" w:rsidR="001741DF" w:rsidRPr="003A66CD" w:rsidRDefault="001741DF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0"/>
          <w:szCs w:val="20"/>
        </w:rPr>
      </w:pPr>
    </w:p>
    <w:p w14:paraId="4CDAE1AA" w14:textId="130A3745" w:rsidR="00F52C5F" w:rsidRPr="003A66CD" w:rsidRDefault="008611F6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Some find this puzzling. </w:t>
      </w:r>
      <w:r w:rsidR="00F52C5F" w:rsidRPr="003A66CD">
        <w:rPr>
          <w:sz w:val="20"/>
          <w:szCs w:val="20"/>
        </w:rPr>
        <w:t>Imagine I borrow some money from someone and promise to repay to him in future</w:t>
      </w:r>
      <w:r w:rsidR="00BE7E46" w:rsidRPr="003A66CD">
        <w:rPr>
          <w:sz w:val="20"/>
          <w:szCs w:val="20"/>
        </w:rPr>
        <w:t>.</w:t>
      </w:r>
      <w:r w:rsidR="00F52C5F" w:rsidRPr="003A66CD">
        <w:rPr>
          <w:sz w:val="20"/>
          <w:szCs w:val="20"/>
        </w:rPr>
        <w:t xml:space="preserve"> Surely I should repay? But…</w:t>
      </w:r>
    </w:p>
    <w:p w14:paraId="04101C97" w14:textId="77777777" w:rsidR="00F52C5F" w:rsidRPr="003A66CD" w:rsidRDefault="00F52C5F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0"/>
          <w:szCs w:val="20"/>
        </w:rPr>
      </w:pPr>
    </w:p>
    <w:p w14:paraId="7D1FED2D" w14:textId="00E73127" w:rsidR="00F52C5F" w:rsidRPr="008611F6" w:rsidRDefault="00F52C5F" w:rsidP="00F52C5F">
      <w:pPr>
        <w:rPr>
          <w:i/>
          <w:sz w:val="20"/>
          <w:szCs w:val="20"/>
        </w:rPr>
      </w:pPr>
      <w:r w:rsidRPr="008611F6">
        <w:rPr>
          <w:i/>
          <w:sz w:val="20"/>
          <w:szCs w:val="20"/>
        </w:rPr>
        <w:t xml:space="preserve">what if he be my enemy, and has given me just cause to hate him? What if he be a vicious man, and deserves the hatred of all mankind? What if he be a miser, and can make no use of what I </w:t>
      </w:r>
      <w:proofErr w:type="spellStart"/>
      <w:r w:rsidRPr="008611F6">
        <w:rPr>
          <w:i/>
          <w:sz w:val="20"/>
          <w:szCs w:val="20"/>
        </w:rPr>
        <w:t>wou’d</w:t>
      </w:r>
      <w:proofErr w:type="spellEnd"/>
      <w:r w:rsidRPr="008611F6">
        <w:rPr>
          <w:i/>
          <w:sz w:val="20"/>
          <w:szCs w:val="20"/>
        </w:rPr>
        <w:t xml:space="preserve"> deprive him of? What if he be a profligate debauchee, and </w:t>
      </w:r>
      <w:proofErr w:type="spellStart"/>
      <w:r w:rsidRPr="008611F6">
        <w:rPr>
          <w:i/>
          <w:sz w:val="20"/>
          <w:szCs w:val="20"/>
        </w:rPr>
        <w:t>wou’d</w:t>
      </w:r>
      <w:proofErr w:type="spellEnd"/>
      <w:r w:rsidRPr="008611F6">
        <w:rPr>
          <w:i/>
          <w:sz w:val="20"/>
          <w:szCs w:val="20"/>
        </w:rPr>
        <w:t xml:space="preserve"> rather receive harm than benefit from large possessions? What if I be in necessity, and have urgent motives to acquire something to my family</w:t>
      </w:r>
      <w:r w:rsidRPr="001D6F50">
        <w:rPr>
          <w:i/>
          <w:sz w:val="20"/>
          <w:szCs w:val="20"/>
        </w:rPr>
        <w:t>? (</w:t>
      </w:r>
      <w:r w:rsidR="001D6F50" w:rsidRPr="001D6F50">
        <w:rPr>
          <w:i/>
          <w:sz w:val="20"/>
          <w:szCs w:val="20"/>
        </w:rPr>
        <w:t>Treatise of Human Nature, Book III, Part II, Sec 1)</w:t>
      </w:r>
    </w:p>
    <w:p w14:paraId="76F0BBDF" w14:textId="77777777" w:rsidR="00F52C5F" w:rsidRPr="003A66CD" w:rsidRDefault="00F52C5F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 w:val="20"/>
          <w:szCs w:val="20"/>
        </w:rPr>
      </w:pPr>
    </w:p>
    <w:p w14:paraId="4EA557A7" w14:textId="77777777" w:rsidR="008611F6" w:rsidRDefault="008611F6" w:rsidP="00F52C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We could reply that promissory obligation is only pro </w:t>
      </w:r>
      <w:proofErr w:type="spellStart"/>
      <w:r>
        <w:rPr>
          <w:sz w:val="20"/>
          <w:szCs w:val="20"/>
        </w:rPr>
        <w:t>tanto</w:t>
      </w:r>
      <w:proofErr w:type="spellEnd"/>
      <w:r>
        <w:rPr>
          <w:sz w:val="20"/>
          <w:szCs w:val="20"/>
        </w:rPr>
        <w:t xml:space="preserve">. </w:t>
      </w:r>
      <w:r w:rsidR="00F52C5F" w:rsidRPr="003A66CD">
        <w:rPr>
          <w:sz w:val="20"/>
          <w:szCs w:val="20"/>
        </w:rPr>
        <w:t>But Hume is pointing to a deeper problem.</w:t>
      </w:r>
      <w:r w:rsidR="00BE7E46" w:rsidRPr="003A66CD">
        <w:rPr>
          <w:sz w:val="20"/>
          <w:szCs w:val="20"/>
        </w:rPr>
        <w:t xml:space="preserve"> </w:t>
      </w:r>
    </w:p>
    <w:p w14:paraId="433EAC8E" w14:textId="1ACE4C5B" w:rsidR="008611F6" w:rsidRDefault="008611F6" w:rsidP="00861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529D450" w14:textId="55DC9227" w:rsidR="00CE106C" w:rsidRDefault="008611F6" w:rsidP="00861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sentimentalist like Hume will ask: how could our moral sentiments change so significantly, and in an instant, simply because of a promise?</w:t>
      </w:r>
    </w:p>
    <w:p w14:paraId="09DFD3FD" w14:textId="6AD44103" w:rsidR="008611F6" w:rsidRDefault="008611F6" w:rsidP="00861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4BB376C" w14:textId="60394AD9" w:rsidR="008611F6" w:rsidRDefault="008611F6" w:rsidP="00861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non-sentimentalist might ask: what exactly does the act of promise change in reality such that the moral order must change?</w:t>
      </w:r>
    </w:p>
    <w:p w14:paraId="10F953DB" w14:textId="4812B70C" w:rsidR="008611F6" w:rsidRDefault="008611F6" w:rsidP="00861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10533EF" w14:textId="4A0762D4" w:rsidR="008611F6" w:rsidRDefault="008611F6" w:rsidP="00861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i.e.: how could a simple thing like a promise generate a whole new obligation?</w:t>
      </w:r>
    </w:p>
    <w:p w14:paraId="4674F929" w14:textId="77777777" w:rsidR="008611F6" w:rsidRDefault="008611F6" w:rsidP="008611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5F90192D" w14:textId="767D1EA3" w:rsidR="009D026A" w:rsidRPr="000F1899" w:rsidRDefault="008611F6" w:rsidP="009D026A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Act-</w:t>
      </w:r>
      <w:proofErr w:type="spellStart"/>
      <w:r w:rsidR="009D026A" w:rsidRPr="008611F6">
        <w:rPr>
          <w:b/>
          <w:sz w:val="20"/>
          <w:szCs w:val="20"/>
        </w:rPr>
        <w:t>Utilit</w:t>
      </w:r>
      <w:r>
        <w:rPr>
          <w:b/>
          <w:sz w:val="20"/>
          <w:szCs w:val="20"/>
        </w:rPr>
        <w:t>arians</w:t>
      </w:r>
      <w:proofErr w:type="spellEnd"/>
    </w:p>
    <w:p w14:paraId="6E5D3973" w14:textId="186738A2" w:rsidR="009D026A" w:rsidRDefault="00942854" w:rsidP="009D0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Consequentialist</w:t>
      </w:r>
      <w:r w:rsidR="009D026A" w:rsidRPr="003A66CD">
        <w:rPr>
          <w:sz w:val="20"/>
          <w:szCs w:val="20"/>
        </w:rPr>
        <w:t xml:space="preserve"> account: </w:t>
      </w:r>
      <w:r w:rsidRPr="003A66CD">
        <w:rPr>
          <w:sz w:val="20"/>
          <w:szCs w:val="20"/>
        </w:rPr>
        <w:t>bad consequences result from either breaking promises, or not having the general rule that we ought to keep our promises, or both</w:t>
      </w:r>
    </w:p>
    <w:p w14:paraId="321B96D5" w14:textId="77777777" w:rsidR="00706D4F" w:rsidRPr="003A66CD" w:rsidRDefault="00706D4F" w:rsidP="009D0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FE6C1C1" w14:textId="0AB54215" w:rsidR="00942854" w:rsidRPr="003A66CD" w:rsidRDefault="00942854" w:rsidP="009D0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Act-utilitarian</w:t>
      </w:r>
      <w:r w:rsidR="004D0A27">
        <w:rPr>
          <w:sz w:val="20"/>
          <w:szCs w:val="20"/>
        </w:rPr>
        <w:t xml:space="preserve"> (AU)</w:t>
      </w:r>
      <w:r w:rsidRPr="003A66CD">
        <w:rPr>
          <w:sz w:val="20"/>
          <w:szCs w:val="20"/>
        </w:rPr>
        <w:t xml:space="preserve"> account: </w:t>
      </w:r>
    </w:p>
    <w:p w14:paraId="05D8C0F3" w14:textId="47397B30" w:rsidR="00942854" w:rsidRPr="003A66CD" w:rsidRDefault="00942854" w:rsidP="0094285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Actions are morally preferable if they produce more net-positive utility</w:t>
      </w:r>
    </w:p>
    <w:p w14:paraId="1F742EF0" w14:textId="09BBE094" w:rsidR="00942854" w:rsidRPr="003A66CD" w:rsidRDefault="00942854" w:rsidP="0094285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Breaking promises reduces </w:t>
      </w:r>
      <w:r w:rsidR="009E6A5F" w:rsidRPr="003A66CD">
        <w:rPr>
          <w:sz w:val="20"/>
          <w:szCs w:val="20"/>
        </w:rPr>
        <w:t>utility</w:t>
      </w:r>
    </w:p>
    <w:p w14:paraId="0337BDA7" w14:textId="58C9C194" w:rsidR="00942854" w:rsidRPr="003A66CD" w:rsidRDefault="009E6A5F" w:rsidP="00942854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It is morally preferable to keep promises</w:t>
      </w:r>
    </w:p>
    <w:p w14:paraId="7EF359D2" w14:textId="77777777" w:rsidR="009E6A5F" w:rsidRPr="003A66CD" w:rsidRDefault="009E6A5F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F1783E2" w14:textId="77777777" w:rsidR="009E6A5F" w:rsidRPr="003A66CD" w:rsidRDefault="009E6A5F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Why accept b? One answer: promises engender expectations in others, who come to depend on us. Hence breaking promises can cause great pain for those who rely on the promiser</w:t>
      </w:r>
    </w:p>
    <w:p w14:paraId="533A17E8" w14:textId="77777777" w:rsidR="009E6A5F" w:rsidRPr="003A66CD" w:rsidRDefault="009E6A5F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4DC2729" w14:textId="2AD1829D" w:rsidR="00046AA0" w:rsidRPr="003A66CD" w:rsidRDefault="00046AA0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Problem A: must I keep a promise to someone who has died if they were the only other inhabitant of my desert island?</w:t>
      </w:r>
    </w:p>
    <w:p w14:paraId="4E8F2019" w14:textId="77777777" w:rsidR="00046AA0" w:rsidRPr="003A66CD" w:rsidRDefault="00046AA0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D410007" w14:textId="77777777" w:rsidR="004D0A27" w:rsidRDefault="00046AA0" w:rsidP="004D0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791649">
        <w:rPr>
          <w:sz w:val="20"/>
          <w:szCs w:val="20"/>
        </w:rPr>
        <w:t>Reply A:</w:t>
      </w:r>
      <w:r w:rsidR="004E1D19" w:rsidRPr="00791649">
        <w:rPr>
          <w:sz w:val="20"/>
          <w:szCs w:val="20"/>
        </w:rPr>
        <w:t xml:space="preserve"> </w:t>
      </w:r>
      <w:r w:rsidR="004D0A27">
        <w:rPr>
          <w:sz w:val="20"/>
          <w:szCs w:val="20"/>
        </w:rPr>
        <w:t>one measure of utility is interest satisfaction. But interest satisfaction can mean: what a person wants to happen actually does happen. That needn’t change after death.</w:t>
      </w:r>
    </w:p>
    <w:p w14:paraId="63CF4F06" w14:textId="01AAD9CC" w:rsidR="00046AA0" w:rsidRPr="00791649" w:rsidRDefault="00791649" w:rsidP="004D0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791649">
        <w:rPr>
          <w:sz w:val="20"/>
          <w:szCs w:val="20"/>
        </w:rPr>
        <w:t xml:space="preserve">(see Jan </w:t>
      </w:r>
      <w:proofErr w:type="spellStart"/>
      <w:r w:rsidRPr="00791649">
        <w:rPr>
          <w:sz w:val="20"/>
          <w:szCs w:val="20"/>
        </w:rPr>
        <w:t>Narveson</w:t>
      </w:r>
      <w:proofErr w:type="spellEnd"/>
      <w:r w:rsidRPr="00791649">
        <w:rPr>
          <w:sz w:val="20"/>
          <w:szCs w:val="20"/>
        </w:rPr>
        <w:t xml:space="preserve">, ‘The Desert-Island Problem’ </w:t>
      </w:r>
      <w:r w:rsidRPr="00791649">
        <w:rPr>
          <w:i/>
          <w:sz w:val="20"/>
          <w:szCs w:val="20"/>
        </w:rPr>
        <w:t xml:space="preserve">Analysis </w:t>
      </w:r>
      <w:r w:rsidRPr="00791649">
        <w:rPr>
          <w:sz w:val="20"/>
          <w:szCs w:val="20"/>
        </w:rPr>
        <w:t>23(3) 1963 pp.63-67)</w:t>
      </w:r>
    </w:p>
    <w:p w14:paraId="1CD7282A" w14:textId="77777777" w:rsidR="00046AA0" w:rsidRPr="003A66CD" w:rsidRDefault="00046AA0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D06F271" w14:textId="40024C31" w:rsidR="00706D4F" w:rsidRDefault="00706D4F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Problem</w:t>
      </w:r>
      <w:r w:rsidR="004E1D19">
        <w:rPr>
          <w:sz w:val="20"/>
          <w:szCs w:val="20"/>
        </w:rPr>
        <w:t xml:space="preserve"> </w:t>
      </w:r>
      <w:r w:rsidR="00046AA0" w:rsidRPr="003A66CD">
        <w:rPr>
          <w:sz w:val="20"/>
          <w:szCs w:val="20"/>
        </w:rPr>
        <w:t>B</w:t>
      </w:r>
      <w:r w:rsidRPr="003A66CD">
        <w:rPr>
          <w:sz w:val="20"/>
          <w:szCs w:val="20"/>
        </w:rPr>
        <w:t xml:space="preserve">: </w:t>
      </w:r>
      <w:r w:rsidR="004E1D19">
        <w:rPr>
          <w:sz w:val="20"/>
          <w:szCs w:val="20"/>
        </w:rPr>
        <w:t>it seems b.</w:t>
      </w:r>
      <w:r w:rsidRPr="003A66CD">
        <w:rPr>
          <w:sz w:val="20"/>
          <w:szCs w:val="20"/>
        </w:rPr>
        <w:t xml:space="preserve"> would not be true in an ideal act-utilitarian society</w:t>
      </w:r>
    </w:p>
    <w:p w14:paraId="213227CF" w14:textId="77777777" w:rsidR="004D0A27" w:rsidRPr="003A66CD" w:rsidRDefault="004D0A27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EB9E497" w14:textId="057B099A" w:rsidR="004D0A27" w:rsidRDefault="00706D4F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For consider:</w:t>
      </w:r>
      <w:r w:rsidR="004D0A27">
        <w:rPr>
          <w:sz w:val="20"/>
          <w:szCs w:val="20"/>
        </w:rPr>
        <w:t xml:space="preserve"> I live</w:t>
      </w:r>
      <w:r w:rsidRPr="003A66CD">
        <w:rPr>
          <w:sz w:val="20"/>
          <w:szCs w:val="20"/>
        </w:rPr>
        <w:t xml:space="preserve"> in an idea</w:t>
      </w:r>
      <w:r w:rsidR="004D0A27">
        <w:rPr>
          <w:sz w:val="20"/>
          <w:szCs w:val="20"/>
        </w:rPr>
        <w:t>l</w:t>
      </w:r>
      <w:r w:rsidRPr="003A66CD">
        <w:rPr>
          <w:sz w:val="20"/>
          <w:szCs w:val="20"/>
        </w:rPr>
        <w:t xml:space="preserve"> AU society</w:t>
      </w:r>
      <w:r w:rsidR="00756879" w:rsidRPr="003A66CD">
        <w:rPr>
          <w:sz w:val="20"/>
          <w:szCs w:val="20"/>
        </w:rPr>
        <w:t xml:space="preserve"> – call it </w:t>
      </w:r>
      <w:proofErr w:type="spellStart"/>
      <w:r w:rsidR="00756879" w:rsidRPr="003A66CD">
        <w:rPr>
          <w:sz w:val="20"/>
          <w:szCs w:val="20"/>
        </w:rPr>
        <w:t>Utilitariton</w:t>
      </w:r>
      <w:proofErr w:type="spellEnd"/>
      <w:r w:rsidR="004D0A27">
        <w:rPr>
          <w:sz w:val="20"/>
          <w:szCs w:val="20"/>
        </w:rPr>
        <w:t>. All in</w:t>
      </w:r>
      <w:r w:rsidRPr="003A66CD">
        <w:rPr>
          <w:sz w:val="20"/>
          <w:szCs w:val="20"/>
        </w:rPr>
        <w:t xml:space="preserve"> </w:t>
      </w:r>
      <w:proofErr w:type="spellStart"/>
      <w:r w:rsidR="004D0A27" w:rsidRPr="003A66CD">
        <w:rPr>
          <w:sz w:val="20"/>
          <w:szCs w:val="20"/>
        </w:rPr>
        <w:t>Utilitariton</w:t>
      </w:r>
      <w:proofErr w:type="spellEnd"/>
      <w:r w:rsidR="004D0A27" w:rsidRPr="003A66CD">
        <w:rPr>
          <w:sz w:val="20"/>
          <w:szCs w:val="20"/>
        </w:rPr>
        <w:t xml:space="preserve"> </w:t>
      </w:r>
      <w:r w:rsidR="004D0A27">
        <w:rPr>
          <w:sz w:val="20"/>
          <w:szCs w:val="20"/>
        </w:rPr>
        <w:t xml:space="preserve">act to maximise utility. If Peter promises me he will </w:t>
      </w:r>
      <w:r w:rsidR="004D0A27" w:rsidRPr="003A66CD">
        <w:rPr>
          <w:bCs/>
          <w:color w:val="222222"/>
          <w:sz w:val="20"/>
          <w:szCs w:val="20"/>
        </w:rPr>
        <w:t>Φ</w:t>
      </w:r>
      <w:r w:rsidR="004D0A27">
        <w:rPr>
          <w:bCs/>
          <w:color w:val="222222"/>
          <w:sz w:val="20"/>
          <w:szCs w:val="20"/>
        </w:rPr>
        <w:t xml:space="preserve">, I expect him to </w:t>
      </w:r>
      <w:r w:rsidR="004D0A27" w:rsidRPr="003A66CD">
        <w:rPr>
          <w:bCs/>
          <w:color w:val="222222"/>
          <w:sz w:val="20"/>
          <w:szCs w:val="20"/>
        </w:rPr>
        <w:t>Φ</w:t>
      </w:r>
      <w:r w:rsidR="004D0A27">
        <w:rPr>
          <w:bCs/>
          <w:color w:val="222222"/>
          <w:sz w:val="20"/>
          <w:szCs w:val="20"/>
        </w:rPr>
        <w:t xml:space="preserve"> only if it maximises utility. The promise alters the utility of </w:t>
      </w:r>
      <w:r w:rsidR="004D0A27" w:rsidRPr="003A66CD">
        <w:rPr>
          <w:bCs/>
          <w:color w:val="222222"/>
          <w:sz w:val="20"/>
          <w:szCs w:val="20"/>
        </w:rPr>
        <w:t>Φ</w:t>
      </w:r>
      <w:r w:rsidR="004D0A27">
        <w:rPr>
          <w:bCs/>
          <w:color w:val="222222"/>
          <w:sz w:val="20"/>
          <w:szCs w:val="20"/>
        </w:rPr>
        <w:t xml:space="preserve"> only if the promise changes my expectations, but given my expectations are only reasonably indexed to the utility of </w:t>
      </w:r>
      <w:r w:rsidR="004D0A27" w:rsidRPr="003A66CD">
        <w:rPr>
          <w:bCs/>
          <w:color w:val="222222"/>
          <w:sz w:val="20"/>
          <w:szCs w:val="20"/>
        </w:rPr>
        <w:t>Φ</w:t>
      </w:r>
      <w:r w:rsidR="004D0A27">
        <w:rPr>
          <w:bCs/>
          <w:color w:val="222222"/>
          <w:sz w:val="20"/>
          <w:szCs w:val="20"/>
        </w:rPr>
        <w:t xml:space="preserve">, the bare fact of the promise gives me no independent reason to expect Peter to </w:t>
      </w:r>
      <w:r w:rsidR="004D0A27" w:rsidRPr="003A66CD">
        <w:rPr>
          <w:bCs/>
          <w:color w:val="222222"/>
          <w:sz w:val="20"/>
          <w:szCs w:val="20"/>
        </w:rPr>
        <w:t>Φ</w:t>
      </w:r>
      <w:r w:rsidR="004D0A27">
        <w:rPr>
          <w:bCs/>
          <w:color w:val="222222"/>
          <w:sz w:val="20"/>
          <w:szCs w:val="20"/>
        </w:rPr>
        <w:t xml:space="preserve">. So the fact that </w:t>
      </w:r>
      <w:r w:rsidR="004D0A27" w:rsidRPr="003A66CD">
        <w:rPr>
          <w:bCs/>
          <w:color w:val="222222"/>
          <w:sz w:val="20"/>
          <w:szCs w:val="20"/>
        </w:rPr>
        <w:t>Φ</w:t>
      </w:r>
      <w:r w:rsidR="004D0A27">
        <w:rPr>
          <w:bCs/>
          <w:color w:val="222222"/>
          <w:sz w:val="20"/>
          <w:szCs w:val="20"/>
        </w:rPr>
        <w:t xml:space="preserve"> was promised makes no difference to the utility of Peter </w:t>
      </w:r>
      <w:r w:rsidR="004D0A27" w:rsidRPr="003A66CD">
        <w:rPr>
          <w:bCs/>
          <w:color w:val="222222"/>
          <w:sz w:val="20"/>
          <w:szCs w:val="20"/>
        </w:rPr>
        <w:t>Φ</w:t>
      </w:r>
      <w:r w:rsidR="004D0A27">
        <w:rPr>
          <w:bCs/>
          <w:color w:val="222222"/>
          <w:sz w:val="20"/>
          <w:szCs w:val="20"/>
        </w:rPr>
        <w:t>-</w:t>
      </w:r>
      <w:proofErr w:type="spellStart"/>
      <w:r w:rsidR="004D0A27">
        <w:rPr>
          <w:bCs/>
          <w:color w:val="222222"/>
          <w:sz w:val="20"/>
          <w:szCs w:val="20"/>
        </w:rPr>
        <w:t>ing</w:t>
      </w:r>
      <w:proofErr w:type="spellEnd"/>
      <w:r w:rsidR="004D0A27">
        <w:rPr>
          <w:bCs/>
          <w:color w:val="222222"/>
          <w:sz w:val="20"/>
          <w:szCs w:val="20"/>
        </w:rPr>
        <w:t xml:space="preserve">. </w:t>
      </w:r>
    </w:p>
    <w:p w14:paraId="5F1A149E" w14:textId="77777777" w:rsidR="003A66CD" w:rsidRDefault="003A66CD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21042E28" w14:textId="112EEEC1" w:rsidR="003A66CD" w:rsidRPr="003A66CD" w:rsidRDefault="003A66CD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See DH Hodgson </w:t>
      </w:r>
      <w:r>
        <w:rPr>
          <w:i/>
          <w:sz w:val="20"/>
          <w:szCs w:val="20"/>
        </w:rPr>
        <w:t xml:space="preserve">Consequences of Utilitarianism </w:t>
      </w:r>
      <w:r>
        <w:rPr>
          <w:sz w:val="20"/>
          <w:szCs w:val="20"/>
        </w:rPr>
        <w:t>Clarendon Press (1967) especially pp. 38-39</w:t>
      </w:r>
    </w:p>
    <w:p w14:paraId="7EE91EE7" w14:textId="77777777" w:rsidR="00B559A1" w:rsidRPr="003A66CD" w:rsidRDefault="00B559A1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0538967" w14:textId="14301224" w:rsidR="00B559A1" w:rsidRPr="003A66CD" w:rsidRDefault="00B559A1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The lesson</w:t>
      </w:r>
      <w:r w:rsidR="00B823DA">
        <w:rPr>
          <w:sz w:val="20"/>
          <w:szCs w:val="20"/>
        </w:rPr>
        <w:t xml:space="preserve"> from Problem B</w:t>
      </w:r>
      <w:r w:rsidRPr="003A66CD">
        <w:rPr>
          <w:sz w:val="20"/>
          <w:szCs w:val="20"/>
        </w:rPr>
        <w:t xml:space="preserve">: a utilitarian account would need to show we have more reason to perform an action </w:t>
      </w:r>
      <w:r w:rsidRPr="003A66CD">
        <w:rPr>
          <w:b/>
          <w:sz w:val="20"/>
          <w:szCs w:val="20"/>
        </w:rPr>
        <w:t xml:space="preserve">because it is promised </w:t>
      </w:r>
      <w:r w:rsidRPr="003A66CD">
        <w:rPr>
          <w:sz w:val="20"/>
          <w:szCs w:val="20"/>
        </w:rPr>
        <w:t>than we otherwise would have</w:t>
      </w:r>
    </w:p>
    <w:p w14:paraId="475DFD85" w14:textId="77777777" w:rsidR="00706D4F" w:rsidRPr="003A66CD" w:rsidRDefault="00706D4F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F3DBF87" w14:textId="77777777" w:rsidR="00B823DA" w:rsidRDefault="00410536" w:rsidP="00B82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Reply</w:t>
      </w:r>
      <w:r w:rsidR="00245AAA" w:rsidRPr="003A66CD">
        <w:rPr>
          <w:sz w:val="20"/>
          <w:szCs w:val="20"/>
        </w:rPr>
        <w:t xml:space="preserve"> </w:t>
      </w:r>
      <w:r w:rsidR="00046AA0" w:rsidRPr="003A66CD">
        <w:rPr>
          <w:sz w:val="20"/>
          <w:szCs w:val="20"/>
        </w:rPr>
        <w:t>B</w:t>
      </w:r>
      <w:r w:rsidRPr="003A66CD">
        <w:rPr>
          <w:sz w:val="20"/>
          <w:szCs w:val="20"/>
        </w:rPr>
        <w:t xml:space="preserve">: </w:t>
      </w:r>
      <w:r w:rsidR="00B823DA">
        <w:rPr>
          <w:sz w:val="20"/>
          <w:szCs w:val="20"/>
        </w:rPr>
        <w:t xml:space="preserve">the question is not, why keep a promise. The question is, who make a false promise? Their negative utility </w:t>
      </w:r>
      <w:proofErr w:type="spellStart"/>
      <w:r w:rsidR="00B823DA">
        <w:rPr>
          <w:sz w:val="20"/>
          <w:szCs w:val="20"/>
        </w:rPr>
        <w:t>wuld</w:t>
      </w:r>
      <w:proofErr w:type="spellEnd"/>
      <w:r w:rsidR="00B823DA">
        <w:rPr>
          <w:sz w:val="20"/>
          <w:szCs w:val="20"/>
        </w:rPr>
        <w:t xml:space="preserve"> prevent their occurrence in </w:t>
      </w:r>
      <w:proofErr w:type="spellStart"/>
      <w:r w:rsidR="00B823DA" w:rsidRPr="003A66CD">
        <w:rPr>
          <w:sz w:val="20"/>
          <w:szCs w:val="20"/>
        </w:rPr>
        <w:t>Utilitariton</w:t>
      </w:r>
      <w:proofErr w:type="spellEnd"/>
      <w:r w:rsidR="00756879" w:rsidRPr="003A66CD">
        <w:rPr>
          <w:sz w:val="20"/>
          <w:szCs w:val="20"/>
        </w:rPr>
        <w:t xml:space="preserve"> </w:t>
      </w:r>
    </w:p>
    <w:p w14:paraId="5B2094CF" w14:textId="236E72FB" w:rsidR="00245AAA" w:rsidRPr="003A66CD" w:rsidRDefault="00046AA0" w:rsidP="00B823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color w:val="1A1A1A"/>
          <w:sz w:val="20"/>
          <w:szCs w:val="20"/>
        </w:rPr>
      </w:pPr>
      <w:r w:rsidRPr="003A66CD">
        <w:rPr>
          <w:sz w:val="20"/>
          <w:szCs w:val="20"/>
        </w:rPr>
        <w:t>(</w:t>
      </w:r>
      <w:r w:rsidR="00245AAA" w:rsidRPr="003A66CD">
        <w:rPr>
          <w:sz w:val="20"/>
          <w:szCs w:val="20"/>
        </w:rPr>
        <w:t>See</w:t>
      </w:r>
      <w:r w:rsidR="00245AAA" w:rsidRPr="003A66CD">
        <w:rPr>
          <w:rFonts w:ascii="Times" w:hAnsi="Times"/>
          <w:color w:val="1A1A1A"/>
          <w:sz w:val="20"/>
          <w:szCs w:val="20"/>
        </w:rPr>
        <w:t xml:space="preserve"> Peter</w:t>
      </w:r>
      <w:r w:rsidR="003A66CD">
        <w:rPr>
          <w:rFonts w:ascii="Times" w:hAnsi="Times"/>
          <w:color w:val="1A1A1A"/>
          <w:sz w:val="20"/>
          <w:szCs w:val="20"/>
        </w:rPr>
        <w:t xml:space="preserve"> Singer</w:t>
      </w:r>
      <w:r w:rsidR="00245AAA" w:rsidRPr="003A66CD">
        <w:rPr>
          <w:rFonts w:ascii="Times" w:hAnsi="Times"/>
          <w:color w:val="1A1A1A"/>
          <w:sz w:val="20"/>
          <w:szCs w:val="20"/>
        </w:rPr>
        <w:t>, 1975, “Is Act Utilitarianism Self Defeating?”,</w:t>
      </w:r>
      <w:r w:rsidR="00245AAA" w:rsidRPr="003A66CD">
        <w:rPr>
          <w:rStyle w:val="apple-converted-space"/>
          <w:rFonts w:ascii="Times" w:hAnsi="Times"/>
          <w:color w:val="1A1A1A"/>
          <w:sz w:val="20"/>
          <w:szCs w:val="20"/>
        </w:rPr>
        <w:t> </w:t>
      </w:r>
      <w:r w:rsidR="00245AAA" w:rsidRPr="003A66CD">
        <w:rPr>
          <w:rStyle w:val="Emphasis"/>
          <w:rFonts w:ascii="Times" w:hAnsi="Times"/>
          <w:color w:val="1A1A1A"/>
          <w:sz w:val="20"/>
          <w:szCs w:val="20"/>
        </w:rPr>
        <w:t>Philosophical Review</w:t>
      </w:r>
      <w:r w:rsidR="00245AAA" w:rsidRPr="003A66CD">
        <w:rPr>
          <w:rFonts w:ascii="Times" w:hAnsi="Times"/>
          <w:color w:val="1A1A1A"/>
          <w:sz w:val="20"/>
          <w:szCs w:val="20"/>
        </w:rPr>
        <w:t>, 81: 94–104.</w:t>
      </w:r>
      <w:r w:rsidRPr="003A66CD">
        <w:rPr>
          <w:rFonts w:ascii="Times" w:hAnsi="Times"/>
          <w:color w:val="1A1A1A"/>
          <w:sz w:val="20"/>
          <w:szCs w:val="20"/>
        </w:rPr>
        <w:t>)</w:t>
      </w:r>
    </w:p>
    <w:p w14:paraId="5340E939" w14:textId="77777777" w:rsidR="00046AA0" w:rsidRPr="003A66CD" w:rsidRDefault="00046AA0" w:rsidP="00046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BD3C1DC" w14:textId="0B692A40" w:rsidR="00706D4F" w:rsidRPr="003A66CD" w:rsidRDefault="00245AAA" w:rsidP="009E6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Counter reply </w:t>
      </w:r>
      <w:r w:rsidR="00046AA0" w:rsidRPr="003A66CD">
        <w:rPr>
          <w:sz w:val="20"/>
          <w:szCs w:val="20"/>
        </w:rPr>
        <w:t>B</w:t>
      </w:r>
      <w:r w:rsidRPr="003A66CD">
        <w:rPr>
          <w:sz w:val="20"/>
          <w:szCs w:val="20"/>
        </w:rPr>
        <w:t xml:space="preserve">: what about those who made a sincere promise and later </w:t>
      </w:r>
      <w:r w:rsidR="00B823DA">
        <w:rPr>
          <w:sz w:val="20"/>
          <w:szCs w:val="20"/>
        </w:rPr>
        <w:t xml:space="preserve">realise that </w:t>
      </w:r>
      <w:r w:rsidR="00B823DA" w:rsidRPr="003A66CD">
        <w:rPr>
          <w:bCs/>
          <w:color w:val="222222"/>
          <w:sz w:val="20"/>
          <w:szCs w:val="20"/>
        </w:rPr>
        <w:t>Φ</w:t>
      </w:r>
      <w:r w:rsidR="00B823DA">
        <w:rPr>
          <w:bCs/>
          <w:color w:val="222222"/>
          <w:sz w:val="20"/>
          <w:szCs w:val="20"/>
        </w:rPr>
        <w:t xml:space="preserve"> would be bad</w:t>
      </w:r>
      <w:r w:rsidRPr="003A66CD">
        <w:rPr>
          <w:sz w:val="20"/>
          <w:szCs w:val="20"/>
        </w:rPr>
        <w:t>?</w:t>
      </w:r>
    </w:p>
    <w:p w14:paraId="5AA58621" w14:textId="77777777" w:rsidR="00942854" w:rsidRPr="003A66CD" w:rsidRDefault="00942854" w:rsidP="009D02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9D4682C" w14:textId="6917F770" w:rsidR="00177BE4" w:rsidRPr="000F1899" w:rsidRDefault="00177BE4" w:rsidP="00177BE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A66CD">
        <w:rPr>
          <w:b/>
          <w:sz w:val="20"/>
          <w:szCs w:val="20"/>
        </w:rPr>
        <w:t>Rule-</w:t>
      </w:r>
      <w:proofErr w:type="spellStart"/>
      <w:r w:rsidRPr="003A66CD">
        <w:rPr>
          <w:b/>
          <w:sz w:val="20"/>
          <w:szCs w:val="20"/>
        </w:rPr>
        <w:t>utilitarians</w:t>
      </w:r>
      <w:proofErr w:type="spellEnd"/>
      <w:r w:rsidR="00A32C9C" w:rsidRPr="003A66CD">
        <w:rPr>
          <w:b/>
          <w:sz w:val="20"/>
          <w:szCs w:val="20"/>
        </w:rPr>
        <w:t xml:space="preserve"> </w:t>
      </w:r>
    </w:p>
    <w:p w14:paraId="435A5EAB" w14:textId="18EF2613" w:rsidR="00046AA0" w:rsidRPr="003A66CD" w:rsidRDefault="00046AA0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Rule-utilitarian account:</w:t>
      </w:r>
    </w:p>
    <w:p w14:paraId="737F2756" w14:textId="77777777" w:rsidR="00046AA0" w:rsidRPr="003A66CD" w:rsidRDefault="00046AA0" w:rsidP="00046A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Rules are morally preferable if they produce more net-positive utility</w:t>
      </w:r>
    </w:p>
    <w:p w14:paraId="618897FD" w14:textId="77777777" w:rsidR="005C1BB7" w:rsidRPr="003A66CD" w:rsidRDefault="005C1BB7" w:rsidP="00046A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The rule prohibiting broken promises produces more net-positive utility</w:t>
      </w:r>
    </w:p>
    <w:p w14:paraId="6681B44F" w14:textId="6673FD02" w:rsidR="00046AA0" w:rsidRPr="003A66CD" w:rsidRDefault="005C1BB7" w:rsidP="00046AA0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It is morally preferable for us to act in accordance with the rule that prohibits broken promises</w:t>
      </w:r>
      <w:r w:rsidR="00046AA0" w:rsidRPr="003A66CD">
        <w:rPr>
          <w:sz w:val="20"/>
          <w:szCs w:val="20"/>
        </w:rPr>
        <w:t xml:space="preserve"> </w:t>
      </w:r>
    </w:p>
    <w:p w14:paraId="61BAE2F3" w14:textId="65DE32B6" w:rsidR="00E774FA" w:rsidRPr="003A66CD" w:rsidRDefault="000F1899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</w:t>
      </w:r>
      <w:r w:rsidR="0095409C" w:rsidRPr="003A66CD">
        <w:rPr>
          <w:sz w:val="20"/>
          <w:szCs w:val="20"/>
        </w:rPr>
        <w:t>onsider an</w:t>
      </w:r>
      <w:r w:rsidR="00E774FA" w:rsidRPr="003A66CD">
        <w:rPr>
          <w:sz w:val="20"/>
          <w:szCs w:val="20"/>
        </w:rPr>
        <w:t xml:space="preserve"> analogy with practices of punishment:</w:t>
      </w:r>
    </w:p>
    <w:p w14:paraId="4CD13DD6" w14:textId="72B6C927" w:rsidR="00E774FA" w:rsidRPr="003A66CD" w:rsidRDefault="00E774F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Why do we punish criminals?</w:t>
      </w:r>
    </w:p>
    <w:p w14:paraId="40057C0D" w14:textId="3FBE6D62" w:rsidR="00E774FA" w:rsidRPr="003A66CD" w:rsidRDefault="00E774FA" w:rsidP="00E774F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they deserve punishment (retributivist)</w:t>
      </w:r>
    </w:p>
    <w:p w14:paraId="1F6DAD85" w14:textId="788CC475" w:rsidR="00E774FA" w:rsidRPr="003A66CD" w:rsidRDefault="00E774FA" w:rsidP="00E774F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lastRenderedPageBreak/>
        <w:t xml:space="preserve"> it would be good for society if we punish them (</w:t>
      </w:r>
      <w:r w:rsidR="00B823DA">
        <w:rPr>
          <w:sz w:val="20"/>
          <w:szCs w:val="20"/>
        </w:rPr>
        <w:t>utilitarian</w:t>
      </w:r>
      <w:r w:rsidRPr="003A66CD">
        <w:rPr>
          <w:sz w:val="20"/>
          <w:szCs w:val="20"/>
        </w:rPr>
        <w:t>)</w:t>
      </w:r>
    </w:p>
    <w:p w14:paraId="74201100" w14:textId="77777777" w:rsidR="00B823DA" w:rsidRDefault="00B823D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B386A3B" w14:textId="0521CDD8" w:rsidR="00E774FA" w:rsidRPr="003A66CD" w:rsidRDefault="00E774F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But </w:t>
      </w:r>
      <w:r w:rsidR="00B823DA">
        <w:rPr>
          <w:sz w:val="20"/>
          <w:szCs w:val="20"/>
        </w:rPr>
        <w:t>(b)</w:t>
      </w:r>
      <w:r w:rsidRPr="003A66CD">
        <w:rPr>
          <w:sz w:val="20"/>
          <w:szCs w:val="20"/>
        </w:rPr>
        <w:t xml:space="preserve"> might </w:t>
      </w:r>
      <w:r w:rsidR="00B823DA">
        <w:rPr>
          <w:sz w:val="20"/>
          <w:szCs w:val="20"/>
        </w:rPr>
        <w:t>lead to punishing the innocent</w:t>
      </w:r>
      <w:r w:rsidRPr="003A66CD">
        <w:rPr>
          <w:sz w:val="20"/>
          <w:szCs w:val="20"/>
        </w:rPr>
        <w:t xml:space="preserve"> (e.g. scapegoating)</w:t>
      </w:r>
    </w:p>
    <w:p w14:paraId="056EF2F3" w14:textId="77777777" w:rsidR="00E774FA" w:rsidRPr="003A66CD" w:rsidRDefault="00E774F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B2D07A4" w14:textId="327DD9F9" w:rsidR="00E774FA" w:rsidRPr="003A66CD" w:rsidRDefault="00E774F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Consider a different question: why do we have the practice of </w:t>
      </w:r>
      <w:r w:rsidR="00A16459" w:rsidRPr="003A66CD">
        <w:rPr>
          <w:sz w:val="20"/>
          <w:szCs w:val="20"/>
        </w:rPr>
        <w:t>punishment</w:t>
      </w:r>
      <w:r w:rsidRPr="003A66CD">
        <w:rPr>
          <w:sz w:val="20"/>
          <w:szCs w:val="20"/>
        </w:rPr>
        <w:t>?</w:t>
      </w:r>
    </w:p>
    <w:p w14:paraId="19555EF6" w14:textId="1B9535E7" w:rsidR="00B823DA" w:rsidRDefault="00B823D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Better for </w:t>
      </w:r>
      <w:proofErr w:type="spellStart"/>
      <w:r>
        <w:rPr>
          <w:sz w:val="20"/>
          <w:szCs w:val="20"/>
        </w:rPr>
        <w:t>utilitarians</w:t>
      </w:r>
      <w:proofErr w:type="spellEnd"/>
      <w:r>
        <w:rPr>
          <w:sz w:val="20"/>
          <w:szCs w:val="20"/>
        </w:rPr>
        <w:t xml:space="preserve">. Practice increases utility, decisions within the practice deploy retributivism </w:t>
      </w:r>
    </w:p>
    <w:p w14:paraId="0E5B5AE6" w14:textId="77777777" w:rsidR="00E774FA" w:rsidRPr="003A66CD" w:rsidRDefault="00E774F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67B3009E" w14:textId="464197F0" w:rsidR="00A16459" w:rsidRPr="003A66CD" w:rsidRDefault="00A16459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The analogy with promising:</w:t>
      </w:r>
    </w:p>
    <w:p w14:paraId="7B31444E" w14:textId="2D96A2D6" w:rsidR="00A16459" w:rsidRPr="003A66CD" w:rsidRDefault="00A16459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Why ought </w:t>
      </w:r>
      <w:r w:rsidR="006C35D0" w:rsidRPr="003A66CD">
        <w:rPr>
          <w:sz w:val="20"/>
          <w:szCs w:val="20"/>
        </w:rPr>
        <w:t>I</w:t>
      </w:r>
      <w:r w:rsidRPr="003A66CD">
        <w:rPr>
          <w:sz w:val="20"/>
          <w:szCs w:val="20"/>
        </w:rPr>
        <w:t xml:space="preserve"> to keep </w:t>
      </w:r>
      <w:r w:rsidR="006C35D0" w:rsidRPr="003A66CD">
        <w:rPr>
          <w:sz w:val="20"/>
          <w:szCs w:val="20"/>
        </w:rPr>
        <w:t>my promise</w:t>
      </w:r>
      <w:r w:rsidRPr="003A66CD">
        <w:rPr>
          <w:sz w:val="20"/>
          <w:szCs w:val="20"/>
        </w:rPr>
        <w:t xml:space="preserve">? </w:t>
      </w:r>
    </w:p>
    <w:p w14:paraId="2C16599A" w14:textId="7904BBB7" w:rsidR="00A16459" w:rsidRPr="003A66CD" w:rsidRDefault="00A16459" w:rsidP="00A32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sz w:val="20"/>
          <w:szCs w:val="20"/>
        </w:rPr>
      </w:pPr>
      <w:r w:rsidRPr="003A66CD">
        <w:rPr>
          <w:sz w:val="20"/>
          <w:szCs w:val="20"/>
        </w:rPr>
        <w:t xml:space="preserve">Because </w:t>
      </w:r>
      <w:r w:rsidR="00B823DA">
        <w:rPr>
          <w:sz w:val="20"/>
          <w:szCs w:val="20"/>
        </w:rPr>
        <w:t>it is a rule within the</w:t>
      </w:r>
      <w:r w:rsidR="00A32C9C" w:rsidRPr="003A66CD">
        <w:rPr>
          <w:sz w:val="20"/>
          <w:szCs w:val="20"/>
        </w:rPr>
        <w:t xml:space="preserve"> practice of promising </w:t>
      </w:r>
    </w:p>
    <w:p w14:paraId="4A26E37F" w14:textId="5B1C2D71" w:rsidR="00A32C9C" w:rsidRPr="003A66CD" w:rsidRDefault="00A32C9C" w:rsidP="00A32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Why ought we to have the practice of promising?</w:t>
      </w:r>
    </w:p>
    <w:p w14:paraId="7BC54CB1" w14:textId="45A2662C" w:rsidR="00A32C9C" w:rsidRPr="003A66CD" w:rsidRDefault="00A32C9C" w:rsidP="00A32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ab/>
        <w:t xml:space="preserve">Because such a practice is better for society </w:t>
      </w:r>
    </w:p>
    <w:p w14:paraId="25EBF216" w14:textId="5A247B53" w:rsidR="00A16459" w:rsidRDefault="00A16459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9204C7D" w14:textId="7A966D06" w:rsidR="00B823DA" w:rsidRPr="000F1899" w:rsidRDefault="00B823DA" w:rsidP="00177BE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B823DA">
        <w:rPr>
          <w:b/>
          <w:sz w:val="20"/>
          <w:szCs w:val="20"/>
        </w:rPr>
        <w:t>Rawls on Rules</w:t>
      </w:r>
    </w:p>
    <w:p w14:paraId="5EB74AF7" w14:textId="03AABC4B" w:rsidR="00C63B76" w:rsidRDefault="00A16459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Rawls’ </w:t>
      </w:r>
      <w:r w:rsidR="00B823DA">
        <w:rPr>
          <w:sz w:val="20"/>
          <w:szCs w:val="20"/>
        </w:rPr>
        <w:t xml:space="preserve">account of this </w:t>
      </w:r>
      <w:r w:rsidRPr="003A66CD">
        <w:rPr>
          <w:sz w:val="20"/>
          <w:szCs w:val="20"/>
        </w:rPr>
        <w:t xml:space="preserve">depends on a sophisticated account of rules </w:t>
      </w:r>
    </w:p>
    <w:p w14:paraId="23965AC2" w14:textId="77777777" w:rsidR="00B823DA" w:rsidRDefault="00B823DA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C39C280" w14:textId="32C751B5" w:rsidR="00C63B76" w:rsidRPr="003A66CD" w:rsidRDefault="00C63B76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Summary rules – rules of thumb that summarise a pattern of past decisions on a certain recurrent issue e.g. </w:t>
      </w:r>
      <w:r w:rsidR="00821F5C" w:rsidRPr="003A66CD">
        <w:rPr>
          <w:sz w:val="20"/>
          <w:szCs w:val="20"/>
        </w:rPr>
        <w:t>write the introduction of your essay only once you have finished the main body of the essay</w:t>
      </w:r>
    </w:p>
    <w:p w14:paraId="38C3CB69" w14:textId="144B3B49" w:rsidR="00C63B76" w:rsidRPr="003A66CD" w:rsidRDefault="00C63B76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Practice Rules </w:t>
      </w:r>
      <w:r w:rsidR="00821F5C" w:rsidRPr="003A66CD">
        <w:rPr>
          <w:sz w:val="20"/>
          <w:szCs w:val="20"/>
        </w:rPr>
        <w:t>–</w:t>
      </w:r>
      <w:r w:rsidRPr="003A66CD">
        <w:rPr>
          <w:sz w:val="20"/>
          <w:szCs w:val="20"/>
        </w:rPr>
        <w:t xml:space="preserve"> </w:t>
      </w:r>
      <w:r w:rsidR="00821F5C" w:rsidRPr="003A66CD">
        <w:rPr>
          <w:sz w:val="20"/>
          <w:szCs w:val="20"/>
        </w:rPr>
        <w:t>rules without which the relevant practice would not exist e.g. the rules that determine how a pawn can move in chess</w:t>
      </w:r>
    </w:p>
    <w:p w14:paraId="4B453819" w14:textId="77777777" w:rsidR="0025700D" w:rsidRPr="003A66CD" w:rsidRDefault="0025700D" w:rsidP="00177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50426FEC" w14:textId="7852F1A2" w:rsidR="00C90983" w:rsidRPr="003A66CD" w:rsidRDefault="00074C9A" w:rsidP="0085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C90983" w:rsidRPr="003A66CD">
        <w:rPr>
          <w:sz w:val="20"/>
          <w:szCs w:val="20"/>
        </w:rPr>
        <w:t>f we partake in a practice, we cannot meaningfully ask whether we should keep to its rules</w:t>
      </w:r>
      <w:r>
        <w:rPr>
          <w:sz w:val="20"/>
          <w:szCs w:val="20"/>
        </w:rPr>
        <w:t xml:space="preserve">. </w:t>
      </w:r>
      <w:r w:rsidR="00C90983" w:rsidRPr="003A66CD">
        <w:rPr>
          <w:sz w:val="20"/>
          <w:szCs w:val="20"/>
        </w:rPr>
        <w:t>If I refuse to keep to the rules of chess, I am not cheating – I am not even playing chess!</w:t>
      </w:r>
    </w:p>
    <w:p w14:paraId="3D136137" w14:textId="77777777" w:rsidR="00C90983" w:rsidRPr="003A66CD" w:rsidRDefault="00C90983" w:rsidP="0085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22426996" w14:textId="1185726B" w:rsidR="00C90983" w:rsidRPr="003A66CD" w:rsidRDefault="00C90983" w:rsidP="0085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Rawls: </w:t>
      </w:r>
      <w:r w:rsidR="00074C9A">
        <w:rPr>
          <w:sz w:val="20"/>
          <w:szCs w:val="20"/>
        </w:rPr>
        <w:t>i</w:t>
      </w:r>
      <w:r w:rsidRPr="003A66CD">
        <w:rPr>
          <w:sz w:val="20"/>
          <w:szCs w:val="20"/>
        </w:rPr>
        <w:t xml:space="preserve">f we agree that the practice </w:t>
      </w:r>
      <w:r w:rsidR="00074C9A">
        <w:rPr>
          <w:sz w:val="20"/>
          <w:szCs w:val="20"/>
        </w:rPr>
        <w:t xml:space="preserve">of promising </w:t>
      </w:r>
      <w:r w:rsidRPr="003A66CD">
        <w:rPr>
          <w:sz w:val="20"/>
          <w:szCs w:val="20"/>
        </w:rPr>
        <w:t>is beneficial, we cannot meaningfully ask whether we abide by this constitutive rule</w:t>
      </w:r>
    </w:p>
    <w:p w14:paraId="617397BB" w14:textId="77777777" w:rsidR="00D30DF9" w:rsidRPr="003A66CD" w:rsidRDefault="00D30DF9" w:rsidP="0085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D73E966" w14:textId="54713B7D" w:rsidR="00C90983" w:rsidRPr="003A66CD" w:rsidRDefault="003A66CD" w:rsidP="003A66CD">
      <w:pPr>
        <w:widowControl w:val="0"/>
        <w:autoSpaceDE w:val="0"/>
        <w:autoSpaceDN w:val="0"/>
        <w:adjustRightInd w:val="0"/>
        <w:rPr>
          <w:rFonts w:cs="Verdana"/>
          <w:sz w:val="20"/>
          <w:szCs w:val="20"/>
        </w:rPr>
      </w:pPr>
      <w:r w:rsidRPr="003A66CD">
        <w:rPr>
          <w:rFonts w:cs="Verdana"/>
          <w:sz w:val="20"/>
          <w:szCs w:val="20"/>
        </w:rPr>
        <w:t>See:</w:t>
      </w:r>
      <w:r w:rsidR="00C90983" w:rsidRPr="003A66CD">
        <w:rPr>
          <w:rFonts w:cs="Verdana"/>
          <w:sz w:val="20"/>
          <w:szCs w:val="20"/>
        </w:rPr>
        <w:t xml:space="preserve"> John</w:t>
      </w:r>
      <w:r w:rsidRPr="003A66CD">
        <w:rPr>
          <w:rFonts w:cs="Verdana"/>
          <w:sz w:val="20"/>
          <w:szCs w:val="20"/>
        </w:rPr>
        <w:t xml:space="preserve"> Rawls</w:t>
      </w:r>
      <w:r w:rsidR="00C90983" w:rsidRPr="003A66CD">
        <w:rPr>
          <w:rFonts w:cs="Verdana"/>
          <w:sz w:val="20"/>
          <w:szCs w:val="20"/>
        </w:rPr>
        <w:t xml:space="preserve">, 'Two Concepts of Rules', </w:t>
      </w:r>
      <w:r w:rsidR="00C90983" w:rsidRPr="003A66CD">
        <w:rPr>
          <w:rStyle w:val="BookTitle"/>
          <w:sz w:val="20"/>
          <w:szCs w:val="20"/>
        </w:rPr>
        <w:t>The Philosophical Review</w:t>
      </w:r>
      <w:r w:rsidR="00C90983" w:rsidRPr="003A66CD">
        <w:rPr>
          <w:rFonts w:cs="Verdana"/>
          <w:sz w:val="20"/>
          <w:szCs w:val="20"/>
        </w:rPr>
        <w:t>, 64, no. 1 (1955): 3-32</w:t>
      </w:r>
    </w:p>
    <w:p w14:paraId="0F3A60CC" w14:textId="77777777" w:rsidR="00074C9A" w:rsidRPr="003A66CD" w:rsidRDefault="00074C9A" w:rsidP="0085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25718D54" w14:textId="6ACE5DA8" w:rsidR="00945148" w:rsidRPr="000F1899" w:rsidRDefault="00A32C9C" w:rsidP="004879A8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A66CD">
        <w:rPr>
          <w:b/>
          <w:sz w:val="20"/>
          <w:szCs w:val="20"/>
        </w:rPr>
        <w:t>C</w:t>
      </w:r>
      <w:r w:rsidR="00D72DF9" w:rsidRPr="003A66CD">
        <w:rPr>
          <w:b/>
          <w:sz w:val="20"/>
          <w:szCs w:val="20"/>
        </w:rPr>
        <w:t>onventionalism</w:t>
      </w:r>
    </w:p>
    <w:p w14:paraId="15F0E498" w14:textId="5A9D73DE" w:rsidR="00074C9A" w:rsidRDefault="00945148" w:rsidP="00487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 xml:space="preserve">Conventionalism: </w:t>
      </w:r>
      <w:r w:rsidR="00074C9A">
        <w:rPr>
          <w:sz w:val="20"/>
          <w:szCs w:val="20"/>
        </w:rPr>
        <w:t>artificial</w:t>
      </w:r>
      <w:r w:rsidRPr="003A66CD">
        <w:rPr>
          <w:sz w:val="20"/>
          <w:szCs w:val="20"/>
        </w:rPr>
        <w:t xml:space="preserve"> obligations are generated by a combination of</w:t>
      </w:r>
    </w:p>
    <w:p w14:paraId="0F6D28B7" w14:textId="77777777" w:rsidR="00074C9A" w:rsidRDefault="00074C9A" w:rsidP="00074C9A">
      <w:pPr>
        <w:pStyle w:val="ListParagraph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particular social convention</w:t>
      </w:r>
      <w:r w:rsidR="00945148" w:rsidRPr="003A66CD">
        <w:rPr>
          <w:sz w:val="20"/>
          <w:szCs w:val="20"/>
        </w:rPr>
        <w:t xml:space="preserve"> e.g. that one keeps ones promises</w:t>
      </w:r>
    </w:p>
    <w:p w14:paraId="64355DCA" w14:textId="23315028" w:rsidR="00945148" w:rsidRPr="003A66CD" w:rsidRDefault="00074C9A" w:rsidP="00074C9A">
      <w:pPr>
        <w:pStyle w:val="ListParagraph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945148" w:rsidRPr="003A66CD">
        <w:rPr>
          <w:sz w:val="20"/>
          <w:szCs w:val="20"/>
        </w:rPr>
        <w:t xml:space="preserve">n additional non-conventional (natural) moral duty e.g. </w:t>
      </w:r>
      <w:r>
        <w:rPr>
          <w:sz w:val="20"/>
          <w:szCs w:val="20"/>
        </w:rPr>
        <w:t>duty against harm</w:t>
      </w:r>
    </w:p>
    <w:p w14:paraId="6E5C09CA" w14:textId="77777777" w:rsidR="00945148" w:rsidRPr="003A66CD" w:rsidRDefault="00945148" w:rsidP="00487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BE2491B" w14:textId="5F04D7CF" w:rsidR="006B4674" w:rsidRPr="003A66CD" w:rsidRDefault="000F1899" w:rsidP="00487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The supposed</w:t>
      </w:r>
      <w:r w:rsidR="006B4674" w:rsidRPr="003A66CD">
        <w:rPr>
          <w:sz w:val="20"/>
          <w:szCs w:val="20"/>
        </w:rPr>
        <w:t xml:space="preserve"> mystery of the promissory obligation “created at will”</w:t>
      </w:r>
      <w:r>
        <w:rPr>
          <w:sz w:val="20"/>
          <w:szCs w:val="20"/>
        </w:rPr>
        <w:t>?</w:t>
      </w:r>
    </w:p>
    <w:p w14:paraId="4DAA766E" w14:textId="3EA7DA3A" w:rsidR="006B4674" w:rsidRPr="003A66CD" w:rsidRDefault="006B4674" w:rsidP="00487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It is created</w:t>
      </w:r>
      <w:r w:rsidR="000F1899">
        <w:rPr>
          <w:sz w:val="20"/>
          <w:szCs w:val="20"/>
        </w:rPr>
        <w:t xml:space="preserve"> </w:t>
      </w:r>
      <w:r w:rsidRPr="003A66CD">
        <w:rPr>
          <w:sz w:val="20"/>
          <w:szCs w:val="20"/>
        </w:rPr>
        <w:t xml:space="preserve">by a complex of contextual factors: </w:t>
      </w:r>
      <w:r w:rsidR="000F1899">
        <w:rPr>
          <w:sz w:val="20"/>
          <w:szCs w:val="20"/>
        </w:rPr>
        <w:t xml:space="preserve">(1) </w:t>
      </w:r>
      <w:r w:rsidRPr="003A66CD">
        <w:rPr>
          <w:sz w:val="20"/>
          <w:szCs w:val="20"/>
        </w:rPr>
        <w:t xml:space="preserve">the promisor intentionally does something (expresses a commitment to </w:t>
      </w:r>
      <w:r w:rsidR="004E1D19" w:rsidRPr="003A66CD">
        <w:rPr>
          <w:bCs/>
          <w:color w:val="222222"/>
          <w:sz w:val="20"/>
          <w:szCs w:val="20"/>
        </w:rPr>
        <w:t>Φ</w:t>
      </w:r>
      <w:r w:rsidRPr="003A66CD">
        <w:rPr>
          <w:sz w:val="20"/>
          <w:szCs w:val="20"/>
        </w:rPr>
        <w:t xml:space="preserve">) </w:t>
      </w:r>
      <w:r w:rsidR="000F1899">
        <w:rPr>
          <w:sz w:val="20"/>
          <w:szCs w:val="20"/>
        </w:rPr>
        <w:t xml:space="preserve">(2) </w:t>
      </w:r>
      <w:r w:rsidRPr="003A66CD">
        <w:rPr>
          <w:sz w:val="20"/>
          <w:szCs w:val="20"/>
        </w:rPr>
        <w:t xml:space="preserve">in the context of a convention of promising and promise-keeping that is subject to </w:t>
      </w:r>
      <w:r w:rsidR="000F1899">
        <w:rPr>
          <w:sz w:val="20"/>
          <w:szCs w:val="20"/>
        </w:rPr>
        <w:t xml:space="preserve">(3) </w:t>
      </w:r>
      <w:r w:rsidRPr="003A66CD">
        <w:rPr>
          <w:sz w:val="20"/>
          <w:szCs w:val="20"/>
        </w:rPr>
        <w:t>some other natural moral duty</w:t>
      </w:r>
    </w:p>
    <w:p w14:paraId="0E054986" w14:textId="77777777" w:rsidR="006B4674" w:rsidRPr="003A66CD" w:rsidRDefault="006B4674" w:rsidP="00487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718EC9BA" w14:textId="1C73B823" w:rsidR="003A66CD" w:rsidRDefault="000F1899" w:rsidP="004879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Classical example, Hume: (2) </w:t>
      </w:r>
      <w:r w:rsidR="00181279" w:rsidRPr="003A66CD">
        <w:rPr>
          <w:sz w:val="20"/>
          <w:szCs w:val="20"/>
        </w:rPr>
        <w:t>promising is a human convention, and thus promissory obligation is artificial, not natural</w:t>
      </w:r>
      <w:r>
        <w:rPr>
          <w:sz w:val="20"/>
          <w:szCs w:val="20"/>
        </w:rPr>
        <w:t>, and (3) t</w:t>
      </w:r>
      <w:r w:rsidR="00951EEE" w:rsidRPr="003A66CD">
        <w:rPr>
          <w:sz w:val="20"/>
          <w:szCs w:val="20"/>
        </w:rPr>
        <w:t xml:space="preserve">hat human convention is valuable to us </w:t>
      </w:r>
    </w:p>
    <w:p w14:paraId="181BE4A7" w14:textId="4D89F246" w:rsidR="00181279" w:rsidRPr="004879A8" w:rsidRDefault="003A66CD" w:rsidP="004879A8">
      <w:pPr>
        <w:spacing w:before="100" w:beforeAutospacing="1" w:after="120"/>
        <w:rPr>
          <w:color w:val="1A1A1A"/>
          <w:sz w:val="25"/>
          <w:szCs w:val="25"/>
        </w:rPr>
      </w:pPr>
      <w:r w:rsidRPr="003A66CD">
        <w:rPr>
          <w:sz w:val="20"/>
          <w:szCs w:val="20"/>
        </w:rPr>
        <w:t xml:space="preserve">For </w:t>
      </w:r>
      <w:r w:rsidR="000F1899">
        <w:rPr>
          <w:sz w:val="20"/>
          <w:szCs w:val="20"/>
        </w:rPr>
        <w:t xml:space="preserve">more </w:t>
      </w:r>
      <w:r w:rsidRPr="003A66CD">
        <w:rPr>
          <w:sz w:val="20"/>
          <w:szCs w:val="20"/>
        </w:rPr>
        <w:t>on Hume’s conventiona</w:t>
      </w:r>
      <w:r w:rsidR="004879A8">
        <w:rPr>
          <w:sz w:val="20"/>
          <w:szCs w:val="20"/>
        </w:rPr>
        <w:t>l</w:t>
      </w:r>
      <w:r w:rsidRPr="003A66CD">
        <w:rPr>
          <w:sz w:val="20"/>
          <w:szCs w:val="20"/>
        </w:rPr>
        <w:t xml:space="preserve">ism see A.E. </w:t>
      </w:r>
      <w:proofErr w:type="spellStart"/>
      <w:r w:rsidRPr="003A66CD">
        <w:rPr>
          <w:color w:val="1A1A1A"/>
          <w:sz w:val="20"/>
          <w:szCs w:val="20"/>
        </w:rPr>
        <w:t>Pitson</w:t>
      </w:r>
      <w:proofErr w:type="spellEnd"/>
      <w:r w:rsidRPr="003A66CD">
        <w:rPr>
          <w:color w:val="1A1A1A"/>
          <w:sz w:val="20"/>
          <w:szCs w:val="20"/>
        </w:rPr>
        <w:t>, 1988, “Hume on Promises and Their Obligation”, </w:t>
      </w:r>
      <w:r w:rsidRPr="003A66CD">
        <w:rPr>
          <w:i/>
          <w:iCs/>
          <w:color w:val="1A1A1A"/>
          <w:sz w:val="20"/>
          <w:szCs w:val="20"/>
        </w:rPr>
        <w:t>Hume Studies</w:t>
      </w:r>
      <w:r w:rsidRPr="003A66CD">
        <w:rPr>
          <w:color w:val="1A1A1A"/>
          <w:sz w:val="20"/>
          <w:szCs w:val="20"/>
        </w:rPr>
        <w:t>, 14(1): 176–190.</w:t>
      </w:r>
    </w:p>
    <w:p w14:paraId="70270CF4" w14:textId="77777777" w:rsidR="00A32C9C" w:rsidRPr="003A66CD" w:rsidRDefault="00A32C9C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746E800A" w14:textId="77E16CF2" w:rsidR="00C761BF" w:rsidRDefault="00A32C9C" w:rsidP="004A44F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3A66CD">
        <w:rPr>
          <w:b/>
          <w:sz w:val="20"/>
          <w:szCs w:val="20"/>
        </w:rPr>
        <w:t>Criticisms of rule-</w:t>
      </w:r>
      <w:proofErr w:type="spellStart"/>
      <w:r w:rsidRPr="003A66CD">
        <w:rPr>
          <w:b/>
          <w:sz w:val="20"/>
          <w:szCs w:val="20"/>
        </w:rPr>
        <w:t>utilitarians</w:t>
      </w:r>
      <w:proofErr w:type="spellEnd"/>
      <w:r w:rsidRPr="003A66CD">
        <w:rPr>
          <w:b/>
          <w:sz w:val="20"/>
          <w:szCs w:val="20"/>
        </w:rPr>
        <w:t xml:space="preserve"> and conventionalists</w:t>
      </w:r>
    </w:p>
    <w:p w14:paraId="1E1D842A" w14:textId="77777777" w:rsidR="000F1899" w:rsidRPr="000F1899" w:rsidRDefault="000F1899" w:rsidP="000F1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  <w:sz w:val="20"/>
          <w:szCs w:val="20"/>
        </w:rPr>
      </w:pPr>
    </w:p>
    <w:p w14:paraId="4BBDDD19" w14:textId="790AB1D2" w:rsidR="003B0B5D" w:rsidRPr="000F1899" w:rsidRDefault="00211907" w:rsidP="00211907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sz w:val="20"/>
          <w:szCs w:val="20"/>
        </w:rPr>
        <w:t>David Lyons general objection to rule-utilitarianism</w:t>
      </w:r>
      <w:r w:rsidR="000F1899">
        <w:rPr>
          <w:sz w:val="20"/>
          <w:szCs w:val="20"/>
        </w:rPr>
        <w:t xml:space="preserve"> applies: utility rules have to make so many exceptions that they collapse back into act utilitarianism</w:t>
      </w:r>
    </w:p>
    <w:p w14:paraId="2A6FEB01" w14:textId="131AB6EF" w:rsidR="004E1D19" w:rsidRPr="004E1D19" w:rsidRDefault="004E1D19" w:rsidP="004E1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4E1D19">
        <w:rPr>
          <w:sz w:val="20"/>
          <w:szCs w:val="20"/>
        </w:rPr>
        <w:t xml:space="preserve">See David </w:t>
      </w:r>
      <w:r w:rsidRPr="004E1D19">
        <w:rPr>
          <w:color w:val="1A1A1A"/>
          <w:sz w:val="20"/>
          <w:szCs w:val="20"/>
        </w:rPr>
        <w:t>Lyons, 1965,</w:t>
      </w:r>
      <w:r w:rsidRPr="004E1D19">
        <w:rPr>
          <w:rStyle w:val="apple-converted-space"/>
          <w:color w:val="1A1A1A"/>
          <w:sz w:val="20"/>
          <w:szCs w:val="20"/>
        </w:rPr>
        <w:t> </w:t>
      </w:r>
      <w:r w:rsidRPr="004E1D19">
        <w:rPr>
          <w:rStyle w:val="Emphasis"/>
          <w:color w:val="1A1A1A"/>
          <w:sz w:val="20"/>
          <w:szCs w:val="20"/>
        </w:rPr>
        <w:t>Forms and Limits of Utilitarianism</w:t>
      </w:r>
      <w:r w:rsidRPr="004E1D19">
        <w:rPr>
          <w:color w:val="1A1A1A"/>
          <w:sz w:val="20"/>
          <w:szCs w:val="20"/>
        </w:rPr>
        <w:t>, Oxford: Clarendon Press. Pp. 177-197</w:t>
      </w:r>
      <w:r w:rsidR="000F1899">
        <w:rPr>
          <w:color w:val="1A1A1A"/>
          <w:sz w:val="20"/>
          <w:szCs w:val="20"/>
        </w:rPr>
        <w:t xml:space="preserve"> (on promising specifically)</w:t>
      </w:r>
    </w:p>
    <w:p w14:paraId="53C0F4AD" w14:textId="77777777" w:rsidR="00211907" w:rsidRPr="003A66CD" w:rsidRDefault="00211907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  <w:highlight w:val="yellow"/>
        </w:rPr>
      </w:pPr>
    </w:p>
    <w:p w14:paraId="6D0912C3" w14:textId="584832DB" w:rsidR="000F1899" w:rsidRDefault="00BC2085" w:rsidP="004A44FB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0F1899">
        <w:rPr>
          <w:sz w:val="20"/>
          <w:szCs w:val="20"/>
        </w:rPr>
        <w:t xml:space="preserve">Harming the convention vs harming the </w:t>
      </w:r>
      <w:proofErr w:type="spellStart"/>
      <w:r w:rsidR="000F1899">
        <w:rPr>
          <w:sz w:val="20"/>
          <w:szCs w:val="20"/>
        </w:rPr>
        <w:t>promisee</w:t>
      </w:r>
      <w:proofErr w:type="spellEnd"/>
      <w:r w:rsidR="000F1899">
        <w:rPr>
          <w:sz w:val="20"/>
          <w:szCs w:val="20"/>
        </w:rPr>
        <w:t>: w</w:t>
      </w:r>
      <w:r w:rsidRPr="000F1899">
        <w:rPr>
          <w:sz w:val="20"/>
          <w:szCs w:val="20"/>
        </w:rPr>
        <w:t>hat is wrong with breaking a promise? For the conventionalist, the answer appears to be: it fails to appreciate the value or importance of the practice of promising</w:t>
      </w:r>
    </w:p>
    <w:p w14:paraId="64D3E581" w14:textId="1155633E" w:rsidR="00622CD3" w:rsidRPr="00622CD3" w:rsidRDefault="00622CD3" w:rsidP="00622C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0"/>
          <w:szCs w:val="20"/>
        </w:rPr>
      </w:pPr>
      <w:r w:rsidRPr="000F1899">
        <w:rPr>
          <w:sz w:val="20"/>
          <w:szCs w:val="20"/>
        </w:rPr>
        <w:t>But surely the wrong is primarily a wrong against them, not “the convention of promising”!</w:t>
      </w:r>
      <w:bookmarkStart w:id="0" w:name="_GoBack"/>
      <w:bookmarkEnd w:id="0"/>
    </w:p>
    <w:p w14:paraId="5B1EED2C" w14:textId="77777777" w:rsidR="00622CD3" w:rsidRPr="00622CD3" w:rsidRDefault="00622CD3" w:rsidP="00622C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622CD3">
        <w:rPr>
          <w:sz w:val="20"/>
          <w:szCs w:val="20"/>
        </w:rPr>
        <w:t xml:space="preserve">See TM Scanlon </w:t>
      </w:r>
      <w:r w:rsidRPr="00622CD3">
        <w:rPr>
          <w:rStyle w:val="BookTitle"/>
          <w:sz w:val="20"/>
          <w:szCs w:val="20"/>
        </w:rPr>
        <w:t>What We Owe to Each Other</w:t>
      </w:r>
      <w:r w:rsidRPr="00622CD3">
        <w:rPr>
          <w:rFonts w:cs="Verdana"/>
          <w:sz w:val="20"/>
          <w:szCs w:val="20"/>
        </w:rPr>
        <w:t xml:space="preserve"> (Cambridge, MA: Harvard University Press, 1998), </w:t>
      </w:r>
      <w:proofErr w:type="spellStart"/>
      <w:r w:rsidRPr="00622CD3">
        <w:rPr>
          <w:rFonts w:cs="Verdana"/>
          <w:sz w:val="20"/>
          <w:szCs w:val="20"/>
        </w:rPr>
        <w:t>ch.</w:t>
      </w:r>
      <w:proofErr w:type="spellEnd"/>
      <w:r w:rsidRPr="00622CD3">
        <w:rPr>
          <w:rFonts w:cs="Verdana"/>
          <w:sz w:val="20"/>
          <w:szCs w:val="20"/>
        </w:rPr>
        <w:t xml:space="preserve"> 7, p.316</w:t>
      </w:r>
    </w:p>
    <w:p w14:paraId="061D355A" w14:textId="77777777" w:rsidR="00622CD3" w:rsidRDefault="00622CD3" w:rsidP="00622C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31E3C3A0" w14:textId="0B1BE344" w:rsidR="00622CD3" w:rsidRDefault="00622CD3" w:rsidP="004A44FB">
      <w:pPr>
        <w:pStyle w:val="ListParagraph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Scanlon’s state</w:t>
      </w:r>
      <w:r w:rsidRPr="00622C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 w:rsidRPr="00622CD3">
        <w:rPr>
          <w:sz w:val="20"/>
          <w:szCs w:val="20"/>
        </w:rPr>
        <w:t>nature wrongs: the wrong of failing to do as another expects me to, when I have led them to expect it, cannot depend in all cases on a relevant social practice</w:t>
      </w:r>
    </w:p>
    <w:p w14:paraId="37F4562F" w14:textId="77777777" w:rsidR="004D6E64" w:rsidRDefault="00BC2085" w:rsidP="004D6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4D6E64">
        <w:rPr>
          <w:rFonts w:cs="Verdana"/>
          <w:sz w:val="20"/>
          <w:szCs w:val="20"/>
        </w:rPr>
        <w:t>Also in</w:t>
      </w:r>
      <w:r w:rsidR="00AE7969" w:rsidRPr="004D6E64">
        <w:rPr>
          <w:rFonts w:cs="Verdana"/>
          <w:sz w:val="20"/>
          <w:szCs w:val="20"/>
        </w:rPr>
        <w:t xml:space="preserve"> </w:t>
      </w:r>
      <w:r w:rsidR="00AE7969" w:rsidRPr="004D6E64">
        <w:rPr>
          <w:rStyle w:val="BookTitle"/>
          <w:sz w:val="20"/>
          <w:szCs w:val="20"/>
        </w:rPr>
        <w:t>What We Owe to Each Other</w:t>
      </w:r>
      <w:r w:rsidR="00AE7969" w:rsidRPr="004D6E64">
        <w:rPr>
          <w:rFonts w:cs="Verdana"/>
          <w:sz w:val="20"/>
          <w:szCs w:val="20"/>
        </w:rPr>
        <w:t xml:space="preserve"> (Cambridge, MA: Harvard University Press, 1998), </w:t>
      </w:r>
      <w:proofErr w:type="spellStart"/>
      <w:r w:rsidR="00AE7969" w:rsidRPr="004D6E64">
        <w:rPr>
          <w:rFonts w:cs="Verdana"/>
          <w:sz w:val="20"/>
          <w:szCs w:val="20"/>
        </w:rPr>
        <w:t>ch.</w:t>
      </w:r>
      <w:proofErr w:type="spellEnd"/>
      <w:r w:rsidR="00AE7969" w:rsidRPr="004D6E64">
        <w:rPr>
          <w:rFonts w:cs="Verdana"/>
          <w:sz w:val="20"/>
          <w:szCs w:val="20"/>
        </w:rPr>
        <w:t xml:space="preserve"> 7</w:t>
      </w:r>
    </w:p>
    <w:p w14:paraId="5E0AE58C" w14:textId="77777777" w:rsidR="004D6E64" w:rsidRDefault="004D6E64" w:rsidP="004D6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  <w:color w:val="1A1A1A"/>
          <w:sz w:val="20"/>
          <w:szCs w:val="20"/>
        </w:rPr>
      </w:pPr>
    </w:p>
    <w:p w14:paraId="31471240" w14:textId="50DA4F0A" w:rsidR="00340FB9" w:rsidRPr="000F1899" w:rsidRDefault="00B91A87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mbria" w:cs="Verdana"/>
          <w:sz w:val="20"/>
          <w:szCs w:val="20"/>
          <w:lang w:eastAsia="en-GB"/>
        </w:rPr>
      </w:pPr>
      <w:r w:rsidRPr="004D6E64">
        <w:rPr>
          <w:rFonts w:ascii="Times" w:hAnsi="Times"/>
          <w:color w:val="1A1A1A"/>
          <w:sz w:val="20"/>
          <w:szCs w:val="20"/>
        </w:rPr>
        <w:t xml:space="preserve">For responses to both (b) and (c) on behalf of a revised conventionalism, see </w:t>
      </w:r>
      <w:proofErr w:type="spellStart"/>
      <w:r w:rsidR="00340FB9" w:rsidRPr="004D6E64">
        <w:rPr>
          <w:rFonts w:ascii="Times" w:hAnsi="Times"/>
          <w:color w:val="1A1A1A"/>
          <w:sz w:val="20"/>
          <w:szCs w:val="20"/>
        </w:rPr>
        <w:t>Kolodny</w:t>
      </w:r>
      <w:proofErr w:type="spellEnd"/>
      <w:r w:rsidR="00340FB9" w:rsidRPr="004D6E64">
        <w:rPr>
          <w:rFonts w:ascii="Times" w:hAnsi="Times"/>
          <w:color w:val="1A1A1A"/>
          <w:sz w:val="20"/>
          <w:szCs w:val="20"/>
        </w:rPr>
        <w:t>, N. and Wallace, R.J., 2003, “Promises and Practices Revisited”,</w:t>
      </w:r>
      <w:r w:rsidR="00340FB9" w:rsidRPr="004D6E64">
        <w:rPr>
          <w:rStyle w:val="apple-converted-space"/>
          <w:rFonts w:ascii="Times" w:hAnsi="Times"/>
          <w:color w:val="1A1A1A"/>
          <w:sz w:val="20"/>
          <w:szCs w:val="20"/>
        </w:rPr>
        <w:t> </w:t>
      </w:r>
      <w:r w:rsidR="00340FB9" w:rsidRPr="004D6E64">
        <w:rPr>
          <w:rStyle w:val="Emphasis"/>
          <w:rFonts w:ascii="Times" w:hAnsi="Times"/>
          <w:color w:val="1A1A1A"/>
          <w:sz w:val="20"/>
          <w:szCs w:val="20"/>
        </w:rPr>
        <w:t>Philosophy &amp; Public Affairs</w:t>
      </w:r>
      <w:r w:rsidR="00340FB9" w:rsidRPr="004D6E64">
        <w:rPr>
          <w:rFonts w:ascii="Times" w:hAnsi="Times"/>
          <w:color w:val="1A1A1A"/>
          <w:sz w:val="20"/>
          <w:szCs w:val="20"/>
        </w:rPr>
        <w:t>, 31(2): 119–154.</w:t>
      </w:r>
    </w:p>
    <w:p w14:paraId="2AB91EF3" w14:textId="77777777" w:rsidR="000F1899" w:rsidRDefault="000F1899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149715ED" w14:textId="62171623" w:rsidR="004461B9" w:rsidRPr="003A66CD" w:rsidRDefault="004461B9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3A66CD">
        <w:rPr>
          <w:b/>
          <w:sz w:val="20"/>
          <w:szCs w:val="20"/>
        </w:rPr>
        <w:t xml:space="preserve">Next </w:t>
      </w:r>
      <w:r w:rsidR="008A0408" w:rsidRPr="003A66CD">
        <w:rPr>
          <w:b/>
          <w:sz w:val="20"/>
          <w:szCs w:val="20"/>
        </w:rPr>
        <w:t>lecture</w:t>
      </w:r>
      <w:r w:rsidRPr="003A66CD">
        <w:rPr>
          <w:b/>
          <w:sz w:val="20"/>
          <w:szCs w:val="20"/>
        </w:rPr>
        <w:t xml:space="preserve">: </w:t>
      </w:r>
      <w:proofErr w:type="spellStart"/>
      <w:r w:rsidR="00A16459" w:rsidRPr="003A66CD">
        <w:rPr>
          <w:sz w:val="20"/>
          <w:szCs w:val="20"/>
        </w:rPr>
        <w:t>contractualism</w:t>
      </w:r>
      <w:proofErr w:type="spellEnd"/>
      <w:r w:rsidR="00A16459" w:rsidRPr="003A66CD">
        <w:rPr>
          <w:sz w:val="20"/>
          <w:szCs w:val="20"/>
        </w:rPr>
        <w:t xml:space="preserve"> and normative powers</w:t>
      </w:r>
    </w:p>
    <w:p w14:paraId="0330D235" w14:textId="77777777" w:rsidR="004461B9" w:rsidRPr="003A66CD" w:rsidRDefault="004461B9" w:rsidP="004A44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4EEB4CF8" w14:textId="33F4A720" w:rsidR="00D57311" w:rsidRPr="003A66CD" w:rsidRDefault="00D57311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20"/>
          <w:szCs w:val="20"/>
        </w:rPr>
      </w:pPr>
      <w:r w:rsidRPr="003A66CD">
        <w:rPr>
          <w:rFonts w:cs="Times"/>
          <w:i/>
          <w:color w:val="000000"/>
          <w:sz w:val="20"/>
          <w:szCs w:val="20"/>
        </w:rPr>
        <w:t>Matt Bennett</w:t>
      </w:r>
    </w:p>
    <w:p w14:paraId="5C26C43C" w14:textId="0BF83582" w:rsidR="004461B9" w:rsidRPr="003A66CD" w:rsidRDefault="00D57311" w:rsidP="00954E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20"/>
          <w:szCs w:val="20"/>
        </w:rPr>
      </w:pPr>
      <w:r w:rsidRPr="003A66CD">
        <w:rPr>
          <w:rFonts w:cs="Times"/>
          <w:i/>
          <w:color w:val="000000"/>
          <w:sz w:val="20"/>
          <w:szCs w:val="20"/>
        </w:rPr>
        <w:t xml:space="preserve">Email: </w:t>
      </w:r>
      <w:hyperlink r:id="rId7" w:history="1">
        <w:r w:rsidRPr="003A66CD">
          <w:rPr>
            <w:rStyle w:val="Hyperlink"/>
            <w:rFonts w:cs="Times"/>
            <w:i/>
            <w:sz w:val="20"/>
            <w:szCs w:val="20"/>
          </w:rPr>
          <w:t>mpb74@cam.ac.uk</w:t>
        </w:r>
      </w:hyperlink>
    </w:p>
    <w:p w14:paraId="2477C3DA" w14:textId="1F85B79C" w:rsidR="009D026A" w:rsidRDefault="00D57311" w:rsidP="001D6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"/>
          <w:i/>
          <w:color w:val="000000"/>
          <w:sz w:val="20"/>
          <w:szCs w:val="20"/>
        </w:rPr>
      </w:pPr>
      <w:r w:rsidRPr="003A66CD">
        <w:rPr>
          <w:rFonts w:cs="Times"/>
          <w:i/>
          <w:color w:val="000000"/>
          <w:sz w:val="20"/>
          <w:szCs w:val="20"/>
        </w:rPr>
        <w:t>Website (including teaching materials): drmattbennett.weebly.com</w:t>
      </w:r>
    </w:p>
    <w:p w14:paraId="56430BA3" w14:textId="47B66FBA" w:rsidR="004461B9" w:rsidRPr="00FD6D85" w:rsidRDefault="004461B9" w:rsidP="00FD6D85">
      <w:pPr>
        <w:rPr>
          <w:rFonts w:cs="Times"/>
          <w:i/>
          <w:color w:val="000000"/>
          <w:sz w:val="20"/>
          <w:szCs w:val="20"/>
        </w:rPr>
      </w:pPr>
    </w:p>
    <w:sectPr w:rsidR="004461B9" w:rsidRPr="00FD6D85" w:rsidSect="000A1CB6">
      <w:headerReference w:type="default" r:id="rId8"/>
      <w:footerReference w:type="even" r:id="rId9"/>
      <w:footerReference w:type="default" r:id="rId10"/>
      <w:pgSz w:w="16834" w:h="11901" w:orient="landscape"/>
      <w:pgMar w:top="1134" w:right="1134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C27A5" w14:textId="77777777" w:rsidR="007059E2" w:rsidRDefault="007059E2" w:rsidP="000641A1">
      <w:r>
        <w:separator/>
      </w:r>
    </w:p>
  </w:endnote>
  <w:endnote w:type="continuationSeparator" w:id="0">
    <w:p w14:paraId="0EB735D6" w14:textId="77777777" w:rsidR="007059E2" w:rsidRDefault="007059E2" w:rsidP="000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13FC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5509" w14:textId="77777777" w:rsidR="004461B9" w:rsidRPr="0004133A" w:rsidRDefault="004461B9" w:rsidP="000A1CB6">
    <w:pPr>
      <w:pStyle w:val="Footer"/>
      <w:jc w:val="right"/>
    </w:pPr>
    <w:r w:rsidRPr="0004133A">
      <w:t xml:space="preserve">Matteo </w:t>
    </w:r>
    <w:proofErr w:type="spellStart"/>
    <w:r w:rsidRPr="0004133A">
      <w:t>Falomi</w:t>
    </w:r>
    <w:proofErr w:type="spellEnd"/>
  </w:p>
  <w:p w14:paraId="2ACCED5F" w14:textId="77777777" w:rsidR="004461B9" w:rsidRPr="0004133A" w:rsidRDefault="004461B9" w:rsidP="000A1CB6">
    <w:pPr>
      <w:pStyle w:val="Footer"/>
      <w:jc w:val="right"/>
    </w:pPr>
    <w:r w:rsidRPr="0004133A">
      <w:t>mfalomi@essex.ac.uk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2963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B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A8752" w14:textId="77777777" w:rsidR="004461B9" w:rsidRPr="00FD2809" w:rsidRDefault="004461B9" w:rsidP="000A1C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5CB6" w14:textId="77777777" w:rsidR="007059E2" w:rsidRDefault="007059E2" w:rsidP="000641A1">
      <w:r>
        <w:separator/>
      </w:r>
    </w:p>
  </w:footnote>
  <w:footnote w:type="continuationSeparator" w:id="0">
    <w:p w14:paraId="307829C3" w14:textId="77777777" w:rsidR="007059E2" w:rsidRDefault="007059E2" w:rsidP="0006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148"/>
      <w:gridCol w:w="1134"/>
    </w:tblGrid>
    <w:tr w:rsidR="004461B9" w:rsidRPr="00037B1B" w14:paraId="7DE854E0" w14:textId="77777777" w:rsidTr="00C36518">
      <w:trPr>
        <w:trHeight w:val="522"/>
      </w:trPr>
      <w:tc>
        <w:tcPr>
          <w:tcW w:w="4603" w:type="pct"/>
          <w:tcBorders>
            <w:right w:val="single" w:sz="6" w:space="0" w:color="000000"/>
          </w:tcBorders>
        </w:tcPr>
        <w:p w14:paraId="2104D6C5" w14:textId="0523D9F8" w:rsidR="004461B9" w:rsidRPr="0074104C" w:rsidRDefault="008A0408" w:rsidP="00037B1B">
          <w:pPr>
            <w:pStyle w:val="Header"/>
            <w:jc w:val="right"/>
            <w:rPr>
              <w:sz w:val="24"/>
              <w:szCs w:val="24"/>
              <w:lang w:val="it-IT" w:eastAsia="it-IT"/>
            </w:rPr>
          </w:pPr>
          <w:proofErr w:type="spellStart"/>
          <w:r>
            <w:rPr>
              <w:sz w:val="22"/>
              <w:szCs w:val="22"/>
              <w:lang w:val="it-IT" w:eastAsia="it-IT"/>
            </w:rPr>
            <w:t>Consent</w:t>
          </w:r>
          <w:proofErr w:type="spellEnd"/>
          <w:r>
            <w:rPr>
              <w:sz w:val="22"/>
              <w:szCs w:val="22"/>
              <w:lang w:val="it-IT" w:eastAsia="it-IT"/>
            </w:rPr>
            <w:t xml:space="preserve"> and </w:t>
          </w:r>
          <w:proofErr w:type="spellStart"/>
          <w:r>
            <w:rPr>
              <w:sz w:val="22"/>
              <w:szCs w:val="22"/>
              <w:lang w:val="it-IT" w:eastAsia="it-IT"/>
            </w:rPr>
            <w:t>Promising</w:t>
          </w:r>
          <w:proofErr w:type="spellEnd"/>
        </w:p>
        <w:p w14:paraId="51B005D7" w14:textId="2FDC5606" w:rsidR="004461B9" w:rsidRPr="0074104C" w:rsidRDefault="00876386" w:rsidP="00C36518">
          <w:pPr>
            <w:pStyle w:val="Header"/>
            <w:jc w:val="right"/>
            <w:rPr>
              <w:sz w:val="24"/>
              <w:szCs w:val="24"/>
              <w:lang w:val="it-IT" w:eastAsia="it-IT"/>
            </w:rPr>
          </w:pPr>
          <w:proofErr w:type="spellStart"/>
          <w:r>
            <w:rPr>
              <w:sz w:val="22"/>
              <w:szCs w:val="22"/>
              <w:lang w:val="it-IT" w:eastAsia="it-IT"/>
            </w:rPr>
            <w:t>Lecture</w:t>
          </w:r>
          <w:proofErr w:type="spellEnd"/>
          <w:r w:rsidR="003D00A4">
            <w:rPr>
              <w:sz w:val="22"/>
              <w:szCs w:val="22"/>
              <w:lang w:val="it-IT" w:eastAsia="it-IT"/>
            </w:rPr>
            <w:t xml:space="preserve"> 1 – </w:t>
          </w:r>
          <w:proofErr w:type="spellStart"/>
          <w:r w:rsidR="00C36518">
            <w:rPr>
              <w:sz w:val="22"/>
              <w:szCs w:val="22"/>
              <w:lang w:val="it-IT" w:eastAsia="it-IT"/>
            </w:rPr>
            <w:t>Promises</w:t>
          </w:r>
          <w:proofErr w:type="spellEnd"/>
          <w:r w:rsidR="00C36518">
            <w:rPr>
              <w:sz w:val="22"/>
              <w:szCs w:val="22"/>
              <w:lang w:val="it-IT" w:eastAsia="it-IT"/>
            </w:rPr>
            <w:t xml:space="preserve"> and utility</w:t>
          </w:r>
        </w:p>
      </w:tc>
      <w:tc>
        <w:tcPr>
          <w:tcW w:w="397" w:type="pct"/>
          <w:tcBorders>
            <w:left w:val="single" w:sz="6" w:space="0" w:color="000000"/>
          </w:tcBorders>
        </w:tcPr>
        <w:p w14:paraId="68DCE920" w14:textId="77777777" w:rsidR="004461B9" w:rsidRPr="0074104C" w:rsidRDefault="004461B9">
          <w:pPr>
            <w:pStyle w:val="Header"/>
            <w:rPr>
              <w:b/>
              <w:sz w:val="24"/>
              <w:szCs w:val="24"/>
              <w:lang w:val="it-IT" w:eastAsia="it-IT"/>
            </w:rPr>
          </w:pPr>
        </w:p>
      </w:tc>
    </w:tr>
  </w:tbl>
  <w:p w14:paraId="550D16ED" w14:textId="77777777" w:rsidR="004461B9" w:rsidRDefault="00446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22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3020C"/>
    <w:multiLevelType w:val="hybridMultilevel"/>
    <w:tmpl w:val="506EF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6527"/>
    <w:multiLevelType w:val="hybridMultilevel"/>
    <w:tmpl w:val="FA4CDAD4"/>
    <w:lvl w:ilvl="0" w:tplc="2C9CD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6A4"/>
    <w:multiLevelType w:val="hybridMultilevel"/>
    <w:tmpl w:val="BCC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017"/>
    <w:multiLevelType w:val="hybridMultilevel"/>
    <w:tmpl w:val="5C243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767"/>
    <w:multiLevelType w:val="hybridMultilevel"/>
    <w:tmpl w:val="EA9AA50C"/>
    <w:lvl w:ilvl="0" w:tplc="30B6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28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C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3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05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1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8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88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44245B"/>
    <w:multiLevelType w:val="multilevel"/>
    <w:tmpl w:val="FFC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801C3"/>
    <w:multiLevelType w:val="multilevel"/>
    <w:tmpl w:val="A35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354E5A"/>
    <w:multiLevelType w:val="multilevel"/>
    <w:tmpl w:val="4F9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A6F87"/>
    <w:multiLevelType w:val="hybridMultilevel"/>
    <w:tmpl w:val="9F7AB0E2"/>
    <w:lvl w:ilvl="0" w:tplc="412A42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0AC3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4402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D4AE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080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AEC10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482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6A09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2ECCE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8B556A8"/>
    <w:multiLevelType w:val="hybridMultilevel"/>
    <w:tmpl w:val="71F8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10C1"/>
    <w:multiLevelType w:val="hybridMultilevel"/>
    <w:tmpl w:val="C85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2AFE"/>
    <w:multiLevelType w:val="hybridMultilevel"/>
    <w:tmpl w:val="BD90C2D6"/>
    <w:lvl w:ilvl="0" w:tplc="DE9208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600A8"/>
    <w:multiLevelType w:val="hybridMultilevel"/>
    <w:tmpl w:val="C72CA106"/>
    <w:lvl w:ilvl="0" w:tplc="EB802C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E8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2A0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66D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68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3A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6B6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4EE1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0E5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94461E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442136"/>
    <w:multiLevelType w:val="hybridMultilevel"/>
    <w:tmpl w:val="1076EC28"/>
    <w:lvl w:ilvl="0" w:tplc="FF505B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E03AC"/>
    <w:multiLevelType w:val="hybridMultilevel"/>
    <w:tmpl w:val="7B42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C08FF"/>
    <w:multiLevelType w:val="hybridMultilevel"/>
    <w:tmpl w:val="891C6824"/>
    <w:lvl w:ilvl="0" w:tplc="8548C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84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2D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63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A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4F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8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AC3A93"/>
    <w:multiLevelType w:val="multilevel"/>
    <w:tmpl w:val="D7B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31FD9"/>
    <w:multiLevelType w:val="hybridMultilevel"/>
    <w:tmpl w:val="F51494BE"/>
    <w:lvl w:ilvl="0" w:tplc="DB9ED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6AE9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02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3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01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42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200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E1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56E1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A41CD2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0A5DF5"/>
    <w:multiLevelType w:val="hybridMultilevel"/>
    <w:tmpl w:val="1B12D060"/>
    <w:lvl w:ilvl="0" w:tplc="7A3CD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DD777F"/>
    <w:multiLevelType w:val="multilevel"/>
    <w:tmpl w:val="126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56A2C"/>
    <w:multiLevelType w:val="hybridMultilevel"/>
    <w:tmpl w:val="536A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35B76"/>
    <w:multiLevelType w:val="hybridMultilevel"/>
    <w:tmpl w:val="06DA1B42"/>
    <w:lvl w:ilvl="0" w:tplc="F77A8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8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8E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48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8D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0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CD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4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E90CDF"/>
    <w:multiLevelType w:val="hybridMultilevel"/>
    <w:tmpl w:val="DE3E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3412"/>
    <w:multiLevelType w:val="hybridMultilevel"/>
    <w:tmpl w:val="8EAE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098B"/>
    <w:multiLevelType w:val="hybridMultilevel"/>
    <w:tmpl w:val="8F1E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07F23"/>
    <w:multiLevelType w:val="hybridMultilevel"/>
    <w:tmpl w:val="D53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20"/>
  </w:num>
  <w:num w:numId="5">
    <w:abstractNumId w:val="10"/>
  </w:num>
  <w:num w:numId="6">
    <w:abstractNumId w:val="13"/>
  </w:num>
  <w:num w:numId="7">
    <w:abstractNumId w:val="19"/>
  </w:num>
  <w:num w:numId="8">
    <w:abstractNumId w:val="11"/>
  </w:num>
  <w:num w:numId="9">
    <w:abstractNumId w:val="9"/>
  </w:num>
  <w:num w:numId="10">
    <w:abstractNumId w:val="28"/>
  </w:num>
  <w:num w:numId="11">
    <w:abstractNumId w:val="21"/>
  </w:num>
  <w:num w:numId="12">
    <w:abstractNumId w:val="17"/>
  </w:num>
  <w:num w:numId="13">
    <w:abstractNumId w:val="3"/>
  </w:num>
  <w:num w:numId="14">
    <w:abstractNumId w:val="25"/>
  </w:num>
  <w:num w:numId="15">
    <w:abstractNumId w:val="27"/>
  </w:num>
  <w:num w:numId="16">
    <w:abstractNumId w:val="14"/>
  </w:num>
  <w:num w:numId="17">
    <w:abstractNumId w:val="23"/>
  </w:num>
  <w:num w:numId="18">
    <w:abstractNumId w:val="16"/>
  </w:num>
  <w:num w:numId="19">
    <w:abstractNumId w:val="4"/>
  </w:num>
  <w:num w:numId="20">
    <w:abstractNumId w:val="8"/>
  </w:num>
  <w:num w:numId="21">
    <w:abstractNumId w:val="1"/>
  </w:num>
  <w:num w:numId="22">
    <w:abstractNumId w:val="2"/>
  </w:num>
  <w:num w:numId="23">
    <w:abstractNumId w:val="18"/>
  </w:num>
  <w:num w:numId="24">
    <w:abstractNumId w:val="12"/>
  </w:num>
  <w:num w:numId="25">
    <w:abstractNumId w:val="22"/>
  </w:num>
  <w:num w:numId="26">
    <w:abstractNumId w:val="15"/>
  </w:num>
  <w:num w:numId="27">
    <w:abstractNumId w:val="6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09"/>
    <w:rsid w:val="00037B1B"/>
    <w:rsid w:val="0004133A"/>
    <w:rsid w:val="00046AA0"/>
    <w:rsid w:val="00051E8B"/>
    <w:rsid w:val="00061AB2"/>
    <w:rsid w:val="000641A1"/>
    <w:rsid w:val="00064B94"/>
    <w:rsid w:val="00067FA6"/>
    <w:rsid w:val="00074C9A"/>
    <w:rsid w:val="00075DBC"/>
    <w:rsid w:val="00093C2E"/>
    <w:rsid w:val="000A1CB6"/>
    <w:rsid w:val="000C154B"/>
    <w:rsid w:val="000C4BA8"/>
    <w:rsid w:val="000D6A8D"/>
    <w:rsid w:val="000F094C"/>
    <w:rsid w:val="000F1899"/>
    <w:rsid w:val="0010423F"/>
    <w:rsid w:val="001336E6"/>
    <w:rsid w:val="00156B9B"/>
    <w:rsid w:val="00157422"/>
    <w:rsid w:val="001741DF"/>
    <w:rsid w:val="00177BE4"/>
    <w:rsid w:val="00181279"/>
    <w:rsid w:val="0019267A"/>
    <w:rsid w:val="001A004E"/>
    <w:rsid w:val="001B0202"/>
    <w:rsid w:val="001C39A6"/>
    <w:rsid w:val="001D6F50"/>
    <w:rsid w:val="001D7383"/>
    <w:rsid w:val="00200F0D"/>
    <w:rsid w:val="00202BA2"/>
    <w:rsid w:val="00211907"/>
    <w:rsid w:val="00225F88"/>
    <w:rsid w:val="00226249"/>
    <w:rsid w:val="00245AAA"/>
    <w:rsid w:val="0025700D"/>
    <w:rsid w:val="00287D1E"/>
    <w:rsid w:val="00290F62"/>
    <w:rsid w:val="002A1512"/>
    <w:rsid w:val="002A5936"/>
    <w:rsid w:val="002A5B73"/>
    <w:rsid w:val="002B6558"/>
    <w:rsid w:val="002C6B93"/>
    <w:rsid w:val="002F450F"/>
    <w:rsid w:val="003175D5"/>
    <w:rsid w:val="00320433"/>
    <w:rsid w:val="00325CA2"/>
    <w:rsid w:val="00332F0C"/>
    <w:rsid w:val="00340FB9"/>
    <w:rsid w:val="00343834"/>
    <w:rsid w:val="003516CA"/>
    <w:rsid w:val="003718C1"/>
    <w:rsid w:val="003A0FF0"/>
    <w:rsid w:val="003A66CD"/>
    <w:rsid w:val="003B0B5D"/>
    <w:rsid w:val="003B7FCA"/>
    <w:rsid w:val="003D00A4"/>
    <w:rsid w:val="003E516F"/>
    <w:rsid w:val="003F5C69"/>
    <w:rsid w:val="00410536"/>
    <w:rsid w:val="00415D2E"/>
    <w:rsid w:val="00427DBB"/>
    <w:rsid w:val="004461B9"/>
    <w:rsid w:val="00447BA8"/>
    <w:rsid w:val="004615B6"/>
    <w:rsid w:val="004632CB"/>
    <w:rsid w:val="00481774"/>
    <w:rsid w:val="004879A8"/>
    <w:rsid w:val="00492D0B"/>
    <w:rsid w:val="004A0F97"/>
    <w:rsid w:val="004A44FB"/>
    <w:rsid w:val="004D0A27"/>
    <w:rsid w:val="004D6E64"/>
    <w:rsid w:val="004E1D19"/>
    <w:rsid w:val="004E6D5F"/>
    <w:rsid w:val="00522B8B"/>
    <w:rsid w:val="005238BD"/>
    <w:rsid w:val="00524021"/>
    <w:rsid w:val="005244C2"/>
    <w:rsid w:val="00544563"/>
    <w:rsid w:val="0055329B"/>
    <w:rsid w:val="005660F2"/>
    <w:rsid w:val="005B3122"/>
    <w:rsid w:val="005B61E9"/>
    <w:rsid w:val="005C01B1"/>
    <w:rsid w:val="005C1BB7"/>
    <w:rsid w:val="005D515C"/>
    <w:rsid w:val="00601E17"/>
    <w:rsid w:val="00622CD3"/>
    <w:rsid w:val="00634726"/>
    <w:rsid w:val="0067550A"/>
    <w:rsid w:val="0068755D"/>
    <w:rsid w:val="0069432F"/>
    <w:rsid w:val="006A0DD5"/>
    <w:rsid w:val="006B4674"/>
    <w:rsid w:val="006C35D0"/>
    <w:rsid w:val="006C4FBE"/>
    <w:rsid w:val="006E2BB5"/>
    <w:rsid w:val="006F0A99"/>
    <w:rsid w:val="007059E2"/>
    <w:rsid w:val="00706D4F"/>
    <w:rsid w:val="00732F6E"/>
    <w:rsid w:val="0074104C"/>
    <w:rsid w:val="00756879"/>
    <w:rsid w:val="0077049A"/>
    <w:rsid w:val="00791649"/>
    <w:rsid w:val="00792373"/>
    <w:rsid w:val="007A14E1"/>
    <w:rsid w:val="007A1DC2"/>
    <w:rsid w:val="007A356A"/>
    <w:rsid w:val="007C4F4E"/>
    <w:rsid w:val="007D1DB5"/>
    <w:rsid w:val="007F2A3E"/>
    <w:rsid w:val="008039B9"/>
    <w:rsid w:val="00813E87"/>
    <w:rsid w:val="00821F5C"/>
    <w:rsid w:val="00833C19"/>
    <w:rsid w:val="00846B14"/>
    <w:rsid w:val="00851CFD"/>
    <w:rsid w:val="008611F6"/>
    <w:rsid w:val="00861367"/>
    <w:rsid w:val="00876386"/>
    <w:rsid w:val="008A0408"/>
    <w:rsid w:val="008C7181"/>
    <w:rsid w:val="008D1575"/>
    <w:rsid w:val="00913D98"/>
    <w:rsid w:val="009278C9"/>
    <w:rsid w:val="00932598"/>
    <w:rsid w:val="00942854"/>
    <w:rsid w:val="00945148"/>
    <w:rsid w:val="00951733"/>
    <w:rsid w:val="00951EEE"/>
    <w:rsid w:val="0095409C"/>
    <w:rsid w:val="00954E1F"/>
    <w:rsid w:val="00956092"/>
    <w:rsid w:val="0098215C"/>
    <w:rsid w:val="009842FE"/>
    <w:rsid w:val="00987F9C"/>
    <w:rsid w:val="009B2E9A"/>
    <w:rsid w:val="009C112D"/>
    <w:rsid w:val="009D026A"/>
    <w:rsid w:val="009E6A5F"/>
    <w:rsid w:val="00A01B4D"/>
    <w:rsid w:val="00A06F2A"/>
    <w:rsid w:val="00A13DD8"/>
    <w:rsid w:val="00A16459"/>
    <w:rsid w:val="00A2342B"/>
    <w:rsid w:val="00A32C9C"/>
    <w:rsid w:val="00A60332"/>
    <w:rsid w:val="00A9769F"/>
    <w:rsid w:val="00AA44F5"/>
    <w:rsid w:val="00AC682D"/>
    <w:rsid w:val="00AE7969"/>
    <w:rsid w:val="00B01A2E"/>
    <w:rsid w:val="00B06C83"/>
    <w:rsid w:val="00B3427E"/>
    <w:rsid w:val="00B559A1"/>
    <w:rsid w:val="00B64AB2"/>
    <w:rsid w:val="00B66944"/>
    <w:rsid w:val="00B72800"/>
    <w:rsid w:val="00B80BF6"/>
    <w:rsid w:val="00B823DA"/>
    <w:rsid w:val="00B83528"/>
    <w:rsid w:val="00B91A87"/>
    <w:rsid w:val="00B958A7"/>
    <w:rsid w:val="00BC2085"/>
    <w:rsid w:val="00BC5181"/>
    <w:rsid w:val="00BD1E90"/>
    <w:rsid w:val="00BE36F9"/>
    <w:rsid w:val="00BE5D81"/>
    <w:rsid w:val="00BE7E46"/>
    <w:rsid w:val="00C142C5"/>
    <w:rsid w:val="00C30C38"/>
    <w:rsid w:val="00C319DB"/>
    <w:rsid w:val="00C36518"/>
    <w:rsid w:val="00C3653C"/>
    <w:rsid w:val="00C63B76"/>
    <w:rsid w:val="00C648E2"/>
    <w:rsid w:val="00C700C4"/>
    <w:rsid w:val="00C761BF"/>
    <w:rsid w:val="00C87EE4"/>
    <w:rsid w:val="00C90983"/>
    <w:rsid w:val="00C929DB"/>
    <w:rsid w:val="00CE106C"/>
    <w:rsid w:val="00CF52FA"/>
    <w:rsid w:val="00CF5D55"/>
    <w:rsid w:val="00D25FE9"/>
    <w:rsid w:val="00D30DF9"/>
    <w:rsid w:val="00D57311"/>
    <w:rsid w:val="00D603BC"/>
    <w:rsid w:val="00D72DF9"/>
    <w:rsid w:val="00D9348B"/>
    <w:rsid w:val="00DB1D85"/>
    <w:rsid w:val="00DD364A"/>
    <w:rsid w:val="00E20766"/>
    <w:rsid w:val="00E75892"/>
    <w:rsid w:val="00E774FA"/>
    <w:rsid w:val="00E80A46"/>
    <w:rsid w:val="00E97008"/>
    <w:rsid w:val="00EA4A8A"/>
    <w:rsid w:val="00EC5B6C"/>
    <w:rsid w:val="00ED5779"/>
    <w:rsid w:val="00EF58F5"/>
    <w:rsid w:val="00F0787D"/>
    <w:rsid w:val="00F07986"/>
    <w:rsid w:val="00F11DBF"/>
    <w:rsid w:val="00F142D7"/>
    <w:rsid w:val="00F320BE"/>
    <w:rsid w:val="00F40903"/>
    <w:rsid w:val="00F42948"/>
    <w:rsid w:val="00F52C5F"/>
    <w:rsid w:val="00F759CC"/>
    <w:rsid w:val="00F829DD"/>
    <w:rsid w:val="00FA3531"/>
    <w:rsid w:val="00FD2809"/>
    <w:rsid w:val="00FD6D85"/>
    <w:rsid w:val="00FF0BA2"/>
    <w:rsid w:val="00FF3BFA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F3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D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8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809"/>
    <w:rPr>
      <w:rFonts w:cs="Times New Roman"/>
    </w:rPr>
  </w:style>
  <w:style w:type="table" w:styleId="TableGrid">
    <w:name w:val="Table Grid"/>
    <w:basedOn w:val="TableNormal"/>
    <w:uiPriority w:val="99"/>
    <w:rsid w:val="00FD2809"/>
    <w:rPr>
      <w:rFonts w:eastAsia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teLevel11">
    <w:name w:val="Note Level 11"/>
    <w:basedOn w:val="Normal"/>
    <w:uiPriority w:val="99"/>
    <w:rsid w:val="00FD2809"/>
    <w:pPr>
      <w:keepNext/>
      <w:numPr>
        <w:numId w:val="1"/>
      </w:numPr>
      <w:contextualSpacing/>
      <w:outlineLvl w:val="0"/>
    </w:pPr>
    <w:rPr>
      <w:rFonts w:ascii="Verdana" w:eastAsia="MS ????" w:hAnsi="Verdana"/>
    </w:rPr>
  </w:style>
  <w:style w:type="paragraph" w:customStyle="1" w:styleId="NoteLevel21">
    <w:name w:val="Note Level 21"/>
    <w:basedOn w:val="Normal"/>
    <w:uiPriority w:val="99"/>
    <w:rsid w:val="00FD2809"/>
    <w:pPr>
      <w:keepNext/>
      <w:numPr>
        <w:ilvl w:val="1"/>
        <w:numId w:val="1"/>
      </w:numPr>
      <w:contextualSpacing/>
      <w:outlineLvl w:val="1"/>
    </w:pPr>
    <w:rPr>
      <w:rFonts w:ascii="Verdana" w:eastAsia="MS ????" w:hAnsi="Verdana"/>
    </w:rPr>
  </w:style>
  <w:style w:type="paragraph" w:customStyle="1" w:styleId="NoteLevel31">
    <w:name w:val="Note Level 31"/>
    <w:basedOn w:val="Normal"/>
    <w:uiPriority w:val="99"/>
    <w:rsid w:val="00FD2809"/>
    <w:pPr>
      <w:keepNext/>
      <w:numPr>
        <w:ilvl w:val="2"/>
        <w:numId w:val="1"/>
      </w:numPr>
      <w:contextualSpacing/>
      <w:outlineLvl w:val="2"/>
    </w:pPr>
    <w:rPr>
      <w:rFonts w:ascii="Verdana" w:eastAsia="MS ????" w:hAnsi="Verdana"/>
    </w:rPr>
  </w:style>
  <w:style w:type="paragraph" w:customStyle="1" w:styleId="NoteLevel41">
    <w:name w:val="Note Level 41"/>
    <w:basedOn w:val="Normal"/>
    <w:uiPriority w:val="99"/>
    <w:rsid w:val="00FD2809"/>
    <w:pPr>
      <w:keepNext/>
      <w:numPr>
        <w:ilvl w:val="3"/>
        <w:numId w:val="1"/>
      </w:numPr>
      <w:contextualSpacing/>
      <w:outlineLvl w:val="3"/>
    </w:pPr>
    <w:rPr>
      <w:rFonts w:ascii="Verdana" w:eastAsia="MS ????" w:hAnsi="Verdana"/>
    </w:rPr>
  </w:style>
  <w:style w:type="paragraph" w:customStyle="1" w:styleId="NoteLevel51">
    <w:name w:val="Note Level 51"/>
    <w:basedOn w:val="Normal"/>
    <w:uiPriority w:val="99"/>
    <w:rsid w:val="00FD2809"/>
    <w:pPr>
      <w:keepNext/>
      <w:numPr>
        <w:ilvl w:val="4"/>
        <w:numId w:val="1"/>
      </w:numPr>
      <w:contextualSpacing/>
      <w:outlineLvl w:val="4"/>
    </w:pPr>
    <w:rPr>
      <w:rFonts w:ascii="Verdana" w:eastAsia="MS ????" w:hAnsi="Verdana"/>
    </w:rPr>
  </w:style>
  <w:style w:type="paragraph" w:customStyle="1" w:styleId="NoteLevel61">
    <w:name w:val="Note Level 61"/>
    <w:basedOn w:val="Normal"/>
    <w:uiPriority w:val="99"/>
    <w:rsid w:val="00FD2809"/>
    <w:pPr>
      <w:keepNext/>
      <w:numPr>
        <w:ilvl w:val="5"/>
        <w:numId w:val="1"/>
      </w:numPr>
      <w:contextualSpacing/>
      <w:outlineLvl w:val="5"/>
    </w:pPr>
    <w:rPr>
      <w:rFonts w:ascii="Verdana" w:eastAsia="MS ????" w:hAnsi="Verdana"/>
    </w:rPr>
  </w:style>
  <w:style w:type="paragraph" w:customStyle="1" w:styleId="NoteLevel71">
    <w:name w:val="Note Level 71"/>
    <w:basedOn w:val="Normal"/>
    <w:uiPriority w:val="99"/>
    <w:rsid w:val="00FD2809"/>
    <w:pPr>
      <w:keepNext/>
      <w:numPr>
        <w:ilvl w:val="6"/>
        <w:numId w:val="1"/>
      </w:numPr>
      <w:contextualSpacing/>
      <w:outlineLvl w:val="6"/>
    </w:pPr>
    <w:rPr>
      <w:rFonts w:ascii="Verdana" w:eastAsia="MS ????" w:hAnsi="Verdana"/>
    </w:rPr>
  </w:style>
  <w:style w:type="paragraph" w:customStyle="1" w:styleId="NoteLevel81">
    <w:name w:val="Note Level 81"/>
    <w:basedOn w:val="Normal"/>
    <w:uiPriority w:val="99"/>
    <w:rsid w:val="00FD2809"/>
    <w:pPr>
      <w:keepNext/>
      <w:numPr>
        <w:ilvl w:val="7"/>
        <w:numId w:val="1"/>
      </w:numPr>
      <w:contextualSpacing/>
      <w:outlineLvl w:val="7"/>
    </w:pPr>
    <w:rPr>
      <w:rFonts w:ascii="Verdana" w:eastAsia="MS ????" w:hAnsi="Verdana"/>
    </w:rPr>
  </w:style>
  <w:style w:type="paragraph" w:customStyle="1" w:styleId="NoteLevel91">
    <w:name w:val="Note Level 91"/>
    <w:basedOn w:val="Normal"/>
    <w:uiPriority w:val="99"/>
    <w:rsid w:val="00FD2809"/>
    <w:pPr>
      <w:keepNext/>
      <w:numPr>
        <w:ilvl w:val="8"/>
        <w:numId w:val="1"/>
      </w:numPr>
      <w:contextualSpacing/>
      <w:outlineLvl w:val="8"/>
    </w:pPr>
    <w:rPr>
      <w:rFonts w:ascii="Verdana" w:eastAsia="MS ????" w:hAnsi="Verdana"/>
    </w:rPr>
  </w:style>
  <w:style w:type="character" w:styleId="PageNumber">
    <w:name w:val="page number"/>
    <w:basedOn w:val="DefaultParagraphFont"/>
    <w:uiPriority w:val="99"/>
    <w:semiHidden/>
    <w:rsid w:val="00FD280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57311"/>
    <w:rPr>
      <w:color w:val="0000FF" w:themeColor="hyperlink"/>
      <w:u w:val="single"/>
    </w:rPr>
  </w:style>
  <w:style w:type="paragraph" w:customStyle="1" w:styleId="p1">
    <w:name w:val="p1"/>
    <w:basedOn w:val="Normal"/>
    <w:rsid w:val="000D6A8D"/>
    <w:rPr>
      <w:sz w:val="18"/>
      <w:szCs w:val="18"/>
    </w:rPr>
  </w:style>
  <w:style w:type="paragraph" w:customStyle="1" w:styleId="p2">
    <w:name w:val="p2"/>
    <w:basedOn w:val="Normal"/>
    <w:rsid w:val="000D6A8D"/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0D6A8D"/>
  </w:style>
  <w:style w:type="paragraph" w:styleId="ListParagraph">
    <w:name w:val="List Paragraph"/>
    <w:basedOn w:val="Normal"/>
    <w:uiPriority w:val="34"/>
    <w:qFormat/>
    <w:rsid w:val="001336E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F52FA"/>
    <w:rPr>
      <w:b w:val="0"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E6A5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9E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1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9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7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b74@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week: a tension in Foucault’s archaeological method</vt:lpstr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week: a tension in Foucault’s archaeological method</dc:title>
  <dc:subject/>
  <dc:creator>Matteo Falomi</dc:creator>
  <cp:keywords/>
  <dc:description/>
  <cp:lastModifiedBy>Matthew Bennett</cp:lastModifiedBy>
  <cp:revision>4</cp:revision>
  <cp:lastPrinted>2012-10-30T16:29:00Z</cp:lastPrinted>
  <dcterms:created xsi:type="dcterms:W3CDTF">2019-11-09T20:15:00Z</dcterms:created>
  <dcterms:modified xsi:type="dcterms:W3CDTF">2019-11-10T10:27:00Z</dcterms:modified>
</cp:coreProperties>
</file>