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5B64" w14:textId="77777777" w:rsidR="00932C33" w:rsidRPr="004C6250" w:rsidRDefault="00932C33" w:rsidP="00932C3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b/>
          <w:sz w:val="20"/>
          <w:szCs w:val="20"/>
        </w:rPr>
        <w:t>Last time: artificial p</w:t>
      </w:r>
      <w:r w:rsidRPr="00284CEE">
        <w:rPr>
          <w:b/>
          <w:sz w:val="20"/>
          <w:szCs w:val="20"/>
        </w:rPr>
        <w:t xml:space="preserve">romissory obligations </w:t>
      </w:r>
    </w:p>
    <w:p w14:paraId="38A4D68F"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26C7ED83"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Conventionalists and rule-utilitarians share the view that promissory obligations are artificial</w:t>
      </w:r>
    </w:p>
    <w:p w14:paraId="5EEF91F4" w14:textId="77777777" w:rsidR="00932C33" w:rsidRDefault="00932C33" w:rsidP="00932C33">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C2A6A">
        <w:rPr>
          <w:sz w:val="20"/>
          <w:szCs w:val="20"/>
        </w:rPr>
        <w:t>dependent on a particular social practice or convention</w:t>
      </w:r>
    </w:p>
    <w:p w14:paraId="27BF35E7" w14:textId="77777777" w:rsidR="00932C33" w:rsidRDefault="00932C33" w:rsidP="00932C33">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contingent to human existence</w:t>
      </w:r>
    </w:p>
    <w:p w14:paraId="08E0EB88" w14:textId="4356AEF4" w:rsidR="009C649E" w:rsidRPr="009C649E" w:rsidRDefault="00932C33" w:rsidP="00932C33">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contingent to morality (we could be moral without the practice)</w:t>
      </w:r>
    </w:p>
    <w:p w14:paraId="40A8FB67" w14:textId="1BAE7064"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Some theories disagree on this point and maintain promising is </w:t>
      </w:r>
      <w:r w:rsidR="00B33574">
        <w:rPr>
          <w:sz w:val="20"/>
          <w:szCs w:val="20"/>
        </w:rPr>
        <w:t>integral</w:t>
      </w:r>
      <w:r>
        <w:rPr>
          <w:sz w:val="20"/>
          <w:szCs w:val="20"/>
        </w:rPr>
        <w:t xml:space="preserve"> to morality</w:t>
      </w:r>
    </w:p>
    <w:p w14:paraId="2DC166E0"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6F946BA6" w14:textId="48179A49"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Pr>
          <w:sz w:val="20"/>
          <w:szCs w:val="20"/>
        </w:rPr>
        <w:t xml:space="preserve">Most if not all theories fall on something of a spectrum between these two poles. </w:t>
      </w:r>
      <w:r w:rsidR="009C649E">
        <w:rPr>
          <w:sz w:val="20"/>
          <w:szCs w:val="20"/>
        </w:rPr>
        <w:t>Today we move</w:t>
      </w:r>
      <w:r w:rsidR="00B33574">
        <w:rPr>
          <w:sz w:val="20"/>
          <w:szCs w:val="20"/>
        </w:rPr>
        <w:t xml:space="preserve"> gradually further</w:t>
      </w:r>
      <w:r w:rsidR="009C649E">
        <w:rPr>
          <w:sz w:val="20"/>
          <w:szCs w:val="20"/>
        </w:rPr>
        <w:t xml:space="preserve"> </w:t>
      </w:r>
      <w:r w:rsidR="00B33574">
        <w:rPr>
          <w:sz w:val="20"/>
          <w:szCs w:val="20"/>
        </w:rPr>
        <w:t>away from the artificial pole of that spectrum</w:t>
      </w:r>
    </w:p>
    <w:p w14:paraId="2BF2BC10" w14:textId="77777777" w:rsidR="00932C33" w:rsidRPr="009C216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szCs w:val="20"/>
        </w:rPr>
      </w:pPr>
    </w:p>
    <w:p w14:paraId="1A2575ED" w14:textId="77777777" w:rsidR="00932C33" w:rsidRPr="004C2A6A" w:rsidRDefault="00932C33" w:rsidP="00932C3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644DAA">
        <w:rPr>
          <w:b/>
          <w:sz w:val="20"/>
          <w:szCs w:val="20"/>
        </w:rPr>
        <w:t>Rawls’ Contractualism</w:t>
      </w:r>
    </w:p>
    <w:p w14:paraId="2A29BCD9"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Contractualism: a moral principle is valid iff it is acceptable to all of those who are party to an original (hypothetical) agreement that establishes it</w:t>
      </w:r>
    </w:p>
    <w:p w14:paraId="1E3E89B4"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6035930F"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Contractualism about promises: the principle that we ought to keep our promises is valid because it was accepted by all in a foundational deliberation, or it would be endorsed by all in a hypothetical situation of founding the practice</w:t>
      </w:r>
    </w:p>
    <w:p w14:paraId="02578A08"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735717BD"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Rawls’ contractualism in </w:t>
      </w:r>
      <w:r>
        <w:rPr>
          <w:i/>
          <w:sz w:val="20"/>
          <w:szCs w:val="20"/>
        </w:rPr>
        <w:t>A Theory of Justice</w:t>
      </w:r>
      <w:r>
        <w:rPr>
          <w:sz w:val="20"/>
          <w:szCs w:val="20"/>
        </w:rPr>
        <w:t xml:space="preserve">: </w:t>
      </w:r>
    </w:p>
    <w:p w14:paraId="6F36AEC3" w14:textId="77777777" w:rsidR="00932C33" w:rsidRDefault="00932C33" w:rsidP="00932C3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C2A6A">
        <w:rPr>
          <w:sz w:val="20"/>
          <w:szCs w:val="20"/>
        </w:rPr>
        <w:t xml:space="preserve">principles of justice apply to our social institutions, which by turn determine the rules of a just society. </w:t>
      </w:r>
    </w:p>
    <w:p w14:paraId="1FDB5E69" w14:textId="77777777" w:rsidR="00932C33" w:rsidRDefault="00932C33" w:rsidP="00932C3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p</w:t>
      </w:r>
      <w:r w:rsidRPr="004C2A6A">
        <w:rPr>
          <w:sz w:val="20"/>
          <w:szCs w:val="20"/>
        </w:rPr>
        <w:t>rinciples of justice are arrived at by a representative group of members of society deliberating under the condition of the Original Position</w:t>
      </w:r>
    </w:p>
    <w:p w14:paraId="3DC1A774" w14:textId="77777777" w:rsidR="00932C33" w:rsidRDefault="00932C33" w:rsidP="00932C3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in the Original Position all are</w:t>
      </w:r>
      <w:r w:rsidRPr="004C2A6A">
        <w:rPr>
          <w:sz w:val="20"/>
          <w:szCs w:val="20"/>
        </w:rPr>
        <w:t xml:space="preserve"> under a </w:t>
      </w:r>
      <w:r>
        <w:rPr>
          <w:sz w:val="20"/>
          <w:szCs w:val="20"/>
        </w:rPr>
        <w:t>V</w:t>
      </w:r>
      <w:r w:rsidRPr="004C2A6A">
        <w:rPr>
          <w:sz w:val="20"/>
          <w:szCs w:val="20"/>
        </w:rPr>
        <w:t xml:space="preserve">eil of </w:t>
      </w:r>
      <w:r>
        <w:rPr>
          <w:sz w:val="20"/>
          <w:szCs w:val="20"/>
        </w:rPr>
        <w:t>I</w:t>
      </w:r>
      <w:r w:rsidRPr="004C2A6A">
        <w:rPr>
          <w:sz w:val="20"/>
          <w:szCs w:val="20"/>
        </w:rPr>
        <w:t>gnorance about their contingent personal and social features –age, gender, sexuality, race, social class etc.</w:t>
      </w:r>
    </w:p>
    <w:p w14:paraId="4941E7A7" w14:textId="77777777" w:rsidR="00932C33" w:rsidRPr="004C2A6A" w:rsidRDefault="00932C33" w:rsidP="00932C33">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C2A6A">
        <w:rPr>
          <w:sz w:val="20"/>
          <w:szCs w:val="20"/>
        </w:rPr>
        <w:t>deliberators are to arrive at agreement on what principles should govern society.</w:t>
      </w:r>
    </w:p>
    <w:p w14:paraId="0060DBB2" w14:textId="77777777" w:rsidR="00932C33"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ED8EFF7" w14:textId="77777777" w:rsidR="00932C33" w:rsidRPr="004C2A6A" w:rsidRDefault="00932C33" w:rsidP="0093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Rawls argues for a number of principles via this method. The most notable for this lecture is:</w:t>
      </w:r>
    </w:p>
    <w:p w14:paraId="3B1FB4D4" w14:textId="13987F53" w:rsidR="007E5380" w:rsidRDefault="00932C33" w:rsidP="00932C33">
      <w:pPr>
        <w:rPr>
          <w:color w:val="1A1A1A"/>
          <w:sz w:val="25"/>
          <w:szCs w:val="25"/>
          <w:shd w:val="clear" w:color="auto" w:fill="FFFFFF"/>
        </w:rPr>
      </w:pPr>
      <w:r w:rsidRPr="004C2A6A">
        <w:rPr>
          <w:b/>
          <w:sz w:val="20"/>
          <w:szCs w:val="20"/>
        </w:rPr>
        <w:t>The principle of fairness</w:t>
      </w:r>
      <w:r>
        <w:rPr>
          <w:b/>
          <w:sz w:val="20"/>
          <w:szCs w:val="20"/>
        </w:rPr>
        <w:t>:</w:t>
      </w:r>
    </w:p>
    <w:p w14:paraId="4FC05312" w14:textId="279AD143" w:rsidR="007E5380" w:rsidRDefault="00932C33" w:rsidP="007E5380">
      <w:pPr>
        <w:rPr>
          <w:color w:val="1A1A1A"/>
          <w:sz w:val="20"/>
          <w:szCs w:val="20"/>
          <w:shd w:val="clear" w:color="auto" w:fill="FFFFFF"/>
        </w:rPr>
      </w:pPr>
      <w:r>
        <w:rPr>
          <w:color w:val="1A1A1A"/>
          <w:sz w:val="20"/>
          <w:szCs w:val="20"/>
          <w:shd w:val="clear" w:color="auto" w:fill="FFFFFF"/>
        </w:rPr>
        <w:t>“</w:t>
      </w:r>
      <w:r w:rsidR="007E5380" w:rsidRPr="007E5380">
        <w:rPr>
          <w:color w:val="1A1A1A"/>
          <w:sz w:val="20"/>
          <w:szCs w:val="20"/>
          <w:shd w:val="clear" w:color="auto" w:fill="FFFFFF"/>
        </w:rPr>
        <w:t>[</w:t>
      </w:r>
      <w:r w:rsidR="006C1683" w:rsidRPr="007E5380">
        <w:rPr>
          <w:color w:val="1A1A1A"/>
          <w:sz w:val="20"/>
          <w:szCs w:val="20"/>
          <w:shd w:val="clear" w:color="auto" w:fill="FFFFFF"/>
        </w:rPr>
        <w:t>A] person is required to do his part as defined by the rules of an institution when two conditions are met: first the institution is just (or fair)…and second, one has voluntarily accepted the benefits of the arrangement or taken advantage of the opportunities it offers to further their own interests.</w:t>
      </w:r>
      <w:r>
        <w:rPr>
          <w:color w:val="1A1A1A"/>
          <w:sz w:val="20"/>
          <w:szCs w:val="20"/>
          <w:shd w:val="clear" w:color="auto" w:fill="FFFFFF"/>
        </w:rPr>
        <w:t>”</w:t>
      </w:r>
    </w:p>
    <w:p w14:paraId="535EF4A9" w14:textId="04AA9953" w:rsidR="007E5380" w:rsidRPr="007E5380" w:rsidRDefault="007E5380" w:rsidP="007E5380">
      <w:pPr>
        <w:rPr>
          <w:sz w:val="20"/>
          <w:szCs w:val="20"/>
        </w:rPr>
      </w:pPr>
      <w:r>
        <w:rPr>
          <w:color w:val="1A1A1A"/>
          <w:sz w:val="20"/>
          <w:szCs w:val="20"/>
          <w:shd w:val="clear" w:color="auto" w:fill="FFFFFF"/>
        </w:rPr>
        <w:t xml:space="preserve">John Rawls, </w:t>
      </w:r>
      <w:r>
        <w:rPr>
          <w:i/>
          <w:color w:val="1A1A1A"/>
          <w:sz w:val="20"/>
          <w:szCs w:val="20"/>
          <w:shd w:val="clear" w:color="auto" w:fill="FFFFFF"/>
        </w:rPr>
        <w:t xml:space="preserve">A Theory of Justice </w:t>
      </w:r>
      <w:r>
        <w:rPr>
          <w:color w:val="1A1A1A"/>
          <w:sz w:val="20"/>
          <w:szCs w:val="20"/>
          <w:shd w:val="clear" w:color="auto" w:fill="FFFFFF"/>
        </w:rPr>
        <w:t>Harvard University Press, 1971, p.112</w:t>
      </w:r>
    </w:p>
    <w:p w14:paraId="604E59D3" w14:textId="38D8CD91" w:rsidR="009212E5" w:rsidRDefault="009212E5"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70530C50" w14:textId="2CD8E4A5" w:rsidR="009212E5" w:rsidRDefault="00932C33"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lastRenderedPageBreak/>
        <w:t>Why isn’t this just conventionialism?</w:t>
      </w:r>
    </w:p>
    <w:p w14:paraId="461BAB9C" w14:textId="6973AA3D" w:rsidR="00932C33" w:rsidRDefault="00932C33" w:rsidP="00932C33">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For a promissory obligation to be binding, its institution must be just</w:t>
      </w:r>
    </w:p>
    <w:p w14:paraId="1309BC0F" w14:textId="4965E395" w:rsidR="00032C4E" w:rsidRPr="002D0546" w:rsidRDefault="00932C33" w:rsidP="00932C33">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(And note that the justice of the institution is not a question of utility)</w:t>
      </w:r>
      <w:r w:rsidR="00032C4E">
        <w:rPr>
          <w:sz w:val="20"/>
          <w:szCs w:val="20"/>
        </w:rPr>
        <w:t xml:space="preserve"> </w:t>
      </w:r>
    </w:p>
    <w:p w14:paraId="27A5FF64" w14:textId="0E34DE39" w:rsidR="002D0546" w:rsidRDefault="00932C33" w:rsidP="00932C33">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Institutional obligations apply to a person only if that person has voluntarily accepted the benefits of the institution </w:t>
      </w:r>
    </w:p>
    <w:p w14:paraId="0ACFF0ED" w14:textId="77777777" w:rsidR="00CB45E5" w:rsidRDefault="00CB45E5" w:rsidP="002D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B9AE355" w14:textId="13D60C5D" w:rsidR="00CB45E5" w:rsidRDefault="00932C33" w:rsidP="002D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Thus Rawls’ (later) account of promissory obligation:</w:t>
      </w:r>
    </w:p>
    <w:p w14:paraId="65D3DE10" w14:textId="27D2E270" w:rsidR="00CB45E5" w:rsidRDefault="00CB45E5"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5"/>
          <w:szCs w:val="25"/>
          <w:shd w:val="clear" w:color="auto" w:fill="FFFFFF"/>
        </w:rPr>
      </w:pPr>
      <w:r>
        <w:rPr>
          <w:sz w:val="20"/>
          <w:szCs w:val="20"/>
        </w:rPr>
        <w:t>If you make a promise under a just institution of promising, then you are obligated to obey the rule of promise-keeping within that institution because to do otherwise would be to ‘free-ride’, and this transgresses the principle of fairness</w:t>
      </w:r>
    </w:p>
    <w:p w14:paraId="60459FC1" w14:textId="7E88235B" w:rsidR="00CB45E5" w:rsidRDefault="00CB45E5"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F51B26D" w14:textId="2FE72F95" w:rsidR="00CB45E5" w:rsidRPr="007E5380" w:rsidRDefault="007E5380"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(For more detail from Rawls on promising see section 52 of </w:t>
      </w:r>
      <w:r>
        <w:rPr>
          <w:i/>
          <w:sz w:val="20"/>
          <w:szCs w:val="20"/>
        </w:rPr>
        <w:t>A Theory of Justice</w:t>
      </w:r>
      <w:r>
        <w:rPr>
          <w:sz w:val="20"/>
          <w:szCs w:val="20"/>
        </w:rPr>
        <w:t>)</w:t>
      </w:r>
    </w:p>
    <w:p w14:paraId="7E1E8908" w14:textId="5C36FBD4" w:rsidR="00CB45E5" w:rsidRDefault="00CB45E5"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4467D400" w14:textId="2B3E12B8" w:rsidR="00CB45E5" w:rsidRDefault="00CB45E5" w:rsidP="00CB45E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Pr>
          <w:b/>
          <w:sz w:val="20"/>
          <w:szCs w:val="20"/>
        </w:rPr>
        <w:t xml:space="preserve">Problems for </w:t>
      </w:r>
      <w:r w:rsidR="00124DC2">
        <w:rPr>
          <w:b/>
          <w:sz w:val="20"/>
          <w:szCs w:val="20"/>
        </w:rPr>
        <w:t>Rawls’</w:t>
      </w:r>
      <w:r>
        <w:rPr>
          <w:b/>
          <w:sz w:val="20"/>
          <w:szCs w:val="20"/>
        </w:rPr>
        <w:t>contractualism</w:t>
      </w:r>
    </w:p>
    <w:p w14:paraId="22F6A7AD" w14:textId="5D2E7BCE" w:rsidR="00CB45E5" w:rsidRDefault="00CB45E5"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5B506593" w14:textId="6ED45C54" w:rsidR="00CB45E5" w:rsidRDefault="00CB45E5"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136DD">
        <w:rPr>
          <w:sz w:val="20"/>
          <w:szCs w:val="20"/>
        </w:rPr>
        <w:t>Problem 1:</w:t>
      </w:r>
      <w:r w:rsidR="00932C33">
        <w:rPr>
          <w:sz w:val="20"/>
          <w:szCs w:val="20"/>
        </w:rPr>
        <w:t xml:space="preserve"> Circularity</w:t>
      </w:r>
    </w:p>
    <w:p w14:paraId="63E6E831" w14:textId="597DCA1D" w:rsidR="00932C33" w:rsidRDefault="00932C33" w:rsidP="00932C3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Rawls needs the principle of fairness to demonstrate promissory obligation</w:t>
      </w:r>
    </w:p>
    <w:p w14:paraId="4C863B56" w14:textId="19B9AC66" w:rsidR="00932C33" w:rsidRDefault="00932C33" w:rsidP="00932C3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The principle of fairness is based on an original agreement</w:t>
      </w:r>
    </w:p>
    <w:p w14:paraId="031781FA" w14:textId="06DCDEE2" w:rsidR="00932C33" w:rsidRDefault="00932C33" w:rsidP="00932C3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But that original agreement can only be binding if promises obligate</w:t>
      </w:r>
    </w:p>
    <w:p w14:paraId="30C78071" w14:textId="12DDA396" w:rsidR="007933BD" w:rsidRDefault="00065F2D" w:rsidP="00CB45E5">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Hence Rawls assumes what he is attempts to demonstrate</w:t>
      </w:r>
    </w:p>
    <w:p w14:paraId="5BD97D05" w14:textId="77777777" w:rsidR="00065F2D" w:rsidRPr="00065F2D" w:rsidRDefault="00065F2D" w:rsidP="00065F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4CF09B08" w14:textId="2414834F" w:rsidR="00E17492" w:rsidRPr="00D23833" w:rsidRDefault="007E5380" w:rsidP="00D23833">
      <w:pPr>
        <w:pStyle w:val="Heading1"/>
        <w:spacing w:before="0" w:beforeAutospacing="0" w:after="120" w:afterAutospacing="0"/>
        <w:rPr>
          <w:b w:val="0"/>
          <w:color w:val="333333"/>
          <w:sz w:val="20"/>
          <w:szCs w:val="20"/>
        </w:rPr>
      </w:pPr>
      <w:r>
        <w:rPr>
          <w:b w:val="0"/>
          <w:color w:val="333333"/>
          <w:sz w:val="20"/>
          <w:szCs w:val="20"/>
        </w:rPr>
        <w:t xml:space="preserve">See: </w:t>
      </w:r>
      <w:r w:rsidRPr="007E5380">
        <w:rPr>
          <w:b w:val="0"/>
          <w:color w:val="333333"/>
          <w:sz w:val="20"/>
          <w:szCs w:val="20"/>
        </w:rPr>
        <w:t>Michael H. Robins</w:t>
      </w:r>
      <w:r>
        <w:rPr>
          <w:b w:val="0"/>
          <w:color w:val="333333"/>
          <w:sz w:val="20"/>
          <w:szCs w:val="20"/>
        </w:rPr>
        <w:t xml:space="preserve">, </w:t>
      </w:r>
      <w:r w:rsidR="002553C9" w:rsidRPr="007E5380">
        <w:rPr>
          <w:b w:val="0"/>
          <w:color w:val="333333"/>
          <w:sz w:val="20"/>
          <w:szCs w:val="20"/>
        </w:rPr>
        <w:t>Promissory Obligations and Rawls's Contractarianism</w:t>
      </w:r>
      <w:r>
        <w:rPr>
          <w:b w:val="0"/>
          <w:color w:val="333333"/>
          <w:sz w:val="20"/>
          <w:szCs w:val="20"/>
        </w:rPr>
        <w:t xml:space="preserve"> </w:t>
      </w:r>
      <w:r w:rsidRPr="007E5380">
        <w:rPr>
          <w:b w:val="0"/>
          <w:i/>
          <w:iCs/>
          <w:color w:val="333333"/>
          <w:sz w:val="20"/>
          <w:szCs w:val="20"/>
        </w:rPr>
        <w:t>Analysis</w:t>
      </w:r>
      <w:r>
        <w:rPr>
          <w:b w:val="0"/>
          <w:i/>
          <w:iCs/>
          <w:color w:val="333333"/>
          <w:sz w:val="20"/>
          <w:szCs w:val="20"/>
        </w:rPr>
        <w:t xml:space="preserve"> </w:t>
      </w:r>
      <w:r w:rsidRPr="007E5380">
        <w:rPr>
          <w:b w:val="0"/>
          <w:color w:val="333333"/>
          <w:sz w:val="20"/>
          <w:szCs w:val="20"/>
        </w:rPr>
        <w:t>Vol. 36, No. 4 (Jun., 1976), pp. 190-198</w:t>
      </w:r>
    </w:p>
    <w:p w14:paraId="20D27F9B" w14:textId="6B3324B7" w:rsidR="007E5380" w:rsidRDefault="007933BD"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Problem 2</w:t>
      </w:r>
      <w:r w:rsidR="00032C4E">
        <w:rPr>
          <w:sz w:val="20"/>
          <w:szCs w:val="20"/>
        </w:rPr>
        <w:t xml:space="preserve">: wronging the institution and not the promisee </w:t>
      </w:r>
    </w:p>
    <w:p w14:paraId="266B7A6F" w14:textId="0409A1D9" w:rsidR="00032C4E" w:rsidRDefault="00032C4E"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Problem 3</w:t>
      </w:r>
      <w:r w:rsidR="007933BD">
        <w:rPr>
          <w:sz w:val="20"/>
          <w:szCs w:val="20"/>
        </w:rPr>
        <w:t xml:space="preserve">: </w:t>
      </w:r>
      <w:r w:rsidR="00E17492">
        <w:rPr>
          <w:sz w:val="20"/>
          <w:szCs w:val="20"/>
        </w:rPr>
        <w:t xml:space="preserve">promissory obligations don’t rely on a social </w:t>
      </w:r>
      <w:r>
        <w:rPr>
          <w:sz w:val="20"/>
          <w:szCs w:val="20"/>
        </w:rPr>
        <w:t xml:space="preserve">institution </w:t>
      </w:r>
    </w:p>
    <w:p w14:paraId="318B8EDC" w14:textId="4541AFE6" w:rsidR="007933BD" w:rsidRDefault="00032C4E"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(similar </w:t>
      </w:r>
      <w:r w:rsidR="007E5380">
        <w:rPr>
          <w:sz w:val="20"/>
          <w:szCs w:val="20"/>
        </w:rPr>
        <w:t>to 2</w:t>
      </w:r>
      <w:r>
        <w:rPr>
          <w:sz w:val="20"/>
          <w:szCs w:val="20"/>
        </w:rPr>
        <w:t xml:space="preserve"> of the objections to conventionalism</w:t>
      </w:r>
      <w:r w:rsidR="007E5380">
        <w:rPr>
          <w:sz w:val="20"/>
          <w:szCs w:val="20"/>
        </w:rPr>
        <w:t xml:space="preserve"> and rule-utilitarianism</w:t>
      </w:r>
      <w:r>
        <w:rPr>
          <w:sz w:val="20"/>
          <w:szCs w:val="20"/>
        </w:rPr>
        <w:t xml:space="preserve"> considered last week)</w:t>
      </w:r>
    </w:p>
    <w:p w14:paraId="430CDDE4" w14:textId="5FA9553C" w:rsidR="009D1E34" w:rsidRDefault="009D1E34"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D1CA901" w14:textId="559A38C6" w:rsidR="002F01BE" w:rsidRDefault="009D1E34"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Reply to problem 2: the principle of fairness can be articulated in the way that Herbert Hart articulated it:</w:t>
      </w:r>
    </w:p>
    <w:p w14:paraId="794FB838" w14:textId="025B3EDF" w:rsidR="002F01BE" w:rsidRDefault="002F01BE" w:rsidP="002F0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13593">
        <w:rPr>
          <w:sz w:val="20"/>
          <w:szCs w:val="20"/>
        </w:rPr>
        <w:t xml:space="preserve">“When a number of persons conduct any joint enterprise according to rules and thus restrict their liberty, </w:t>
      </w:r>
      <w:r w:rsidRPr="00065F2D">
        <w:rPr>
          <w:b/>
          <w:sz w:val="20"/>
          <w:szCs w:val="20"/>
        </w:rPr>
        <w:t>those who have submitted</w:t>
      </w:r>
      <w:r w:rsidRPr="00613593">
        <w:rPr>
          <w:sz w:val="20"/>
          <w:szCs w:val="20"/>
        </w:rPr>
        <w:t xml:space="preserve"> to these restrictions when required </w:t>
      </w:r>
      <w:r w:rsidRPr="00065F2D">
        <w:rPr>
          <w:b/>
          <w:sz w:val="20"/>
          <w:szCs w:val="20"/>
        </w:rPr>
        <w:t>have a right</w:t>
      </w:r>
      <w:r w:rsidRPr="00613593">
        <w:rPr>
          <w:sz w:val="20"/>
          <w:szCs w:val="20"/>
        </w:rPr>
        <w:t xml:space="preserve"> to similar submission from those who have benefited by their submission”</w:t>
      </w:r>
    </w:p>
    <w:p w14:paraId="7CE640AD" w14:textId="472E577B" w:rsidR="009D1E34" w:rsidRPr="00065F2D" w:rsidRDefault="002F01BE" w:rsidP="00CB4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0"/>
          <w:szCs w:val="20"/>
          <w:lang w:eastAsia="en-GB"/>
        </w:rPr>
      </w:pPr>
      <w:r w:rsidRPr="00613593">
        <w:rPr>
          <w:sz w:val="20"/>
          <w:szCs w:val="20"/>
        </w:rPr>
        <w:t xml:space="preserve">HLA Hart (1955) ‘Are there any natural rights?’ </w:t>
      </w:r>
      <w:r w:rsidRPr="00613593">
        <w:rPr>
          <w:i/>
          <w:sz w:val="20"/>
          <w:szCs w:val="20"/>
        </w:rPr>
        <w:t xml:space="preserve">Philosophical Review </w:t>
      </w:r>
      <w:r w:rsidRPr="00613593">
        <w:rPr>
          <w:sz w:val="20"/>
          <w:szCs w:val="20"/>
        </w:rPr>
        <w:t>64</w:t>
      </w:r>
    </w:p>
    <w:p w14:paraId="21C6890E" w14:textId="2F16FD1F" w:rsidR="00710098" w:rsidRPr="00164198" w:rsidRDefault="009D1E34"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Counter-reply 2: but then the wrong is against all others who partake in the promising practice without freeriding, not </w:t>
      </w:r>
      <w:r w:rsidR="00065F2D">
        <w:rPr>
          <w:sz w:val="20"/>
          <w:szCs w:val="20"/>
        </w:rPr>
        <w:t>against the promisee</w:t>
      </w:r>
    </w:p>
    <w:p w14:paraId="7052ACCF" w14:textId="77777777" w:rsidR="00164198" w:rsidRDefault="00164198"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343E922C" w14:textId="77777777" w:rsidR="002D3A70" w:rsidRDefault="002D3A70"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40742E78" w14:textId="7A559114" w:rsidR="009C2163" w:rsidRPr="0016767B" w:rsidRDefault="009C2163" w:rsidP="009C216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16767B">
        <w:rPr>
          <w:b/>
          <w:sz w:val="20"/>
          <w:szCs w:val="20"/>
        </w:rPr>
        <w:lastRenderedPageBreak/>
        <w:t>Scanlon</w:t>
      </w:r>
      <w:r w:rsidR="00164198" w:rsidRPr="0016767B">
        <w:rPr>
          <w:b/>
          <w:sz w:val="20"/>
          <w:szCs w:val="20"/>
        </w:rPr>
        <w:t xml:space="preserve">’s </w:t>
      </w:r>
      <w:r w:rsidR="00644DAA">
        <w:rPr>
          <w:b/>
          <w:sz w:val="20"/>
          <w:szCs w:val="20"/>
        </w:rPr>
        <w:t>contractualism (aka an expectations account)</w:t>
      </w:r>
    </w:p>
    <w:p w14:paraId="67173BAA" w14:textId="45B84585" w:rsidR="009C2163" w:rsidRDefault="009C2163"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494FD87B" w14:textId="412D73FA" w:rsidR="00164198" w:rsidRDefault="00164198"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Expectationists generally think:</w:t>
      </w:r>
    </w:p>
    <w:p w14:paraId="6C0322BA" w14:textId="136B6C96" w:rsidR="00164198" w:rsidRPr="00065F2D" w:rsidRDefault="00164198" w:rsidP="00065F2D">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65F2D">
        <w:rPr>
          <w:sz w:val="20"/>
          <w:szCs w:val="20"/>
        </w:rPr>
        <w:t>Promises invite the trust of the promisee</w:t>
      </w:r>
    </w:p>
    <w:p w14:paraId="1BAA4C92" w14:textId="0F7AB277" w:rsidR="00164198" w:rsidRPr="00164198" w:rsidRDefault="00164198" w:rsidP="0016419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Betrayal of that trust causes harm to the promisee</w:t>
      </w:r>
    </w:p>
    <w:p w14:paraId="4E5AB619" w14:textId="2DCF25DC" w:rsidR="00164198" w:rsidRDefault="00065F2D"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Such a view is attractive to utilitarians, but they run into problems (see last week). But the wrong of b needn’t be understand as a matter of negative utility</w:t>
      </w:r>
    </w:p>
    <w:p w14:paraId="3E0D1FC4" w14:textId="77777777" w:rsidR="00065F2D" w:rsidRDefault="00065F2D"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5C4C894F" w14:textId="77777777" w:rsidR="00A6758F" w:rsidRDefault="0016767B"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Scanlon’s more general contractualism is similar to Rawls’: </w:t>
      </w:r>
    </w:p>
    <w:p w14:paraId="1AE3750E" w14:textId="7FB19FCD" w:rsidR="0016767B" w:rsidRDefault="00A6758F"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fundamental</w:t>
      </w:r>
      <w:r w:rsidR="0016767B">
        <w:rPr>
          <w:sz w:val="20"/>
          <w:szCs w:val="20"/>
        </w:rPr>
        <w:t xml:space="preserve"> moral principles are those that would not be rejected by reasonable people in a foundational deliberation situation</w:t>
      </w:r>
    </w:p>
    <w:p w14:paraId="1D29085A" w14:textId="4A32274E" w:rsidR="0016767B" w:rsidRDefault="0016767B"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11AC789" w14:textId="6323A2A0" w:rsidR="0016767B" w:rsidRDefault="0016767B" w:rsidP="00A67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The main difference</w:t>
      </w:r>
      <w:r w:rsidR="00A6758F">
        <w:rPr>
          <w:sz w:val="20"/>
          <w:szCs w:val="20"/>
        </w:rPr>
        <w:t>: Scanlon removes institutions and conventions altogether</w:t>
      </w:r>
    </w:p>
    <w:p w14:paraId="1353BB88" w14:textId="1FDBD0B4" w:rsidR="00A6758F" w:rsidRDefault="00A6758F"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3361B41B" w14:textId="0684B3A8" w:rsidR="005357B0" w:rsidRDefault="005357B0" w:rsidP="00535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False promises are prohibited by a moral obligation not</w:t>
      </w:r>
      <w:r w:rsidR="0016767B">
        <w:rPr>
          <w:sz w:val="20"/>
          <w:szCs w:val="20"/>
        </w:rPr>
        <w:t xml:space="preserve"> to ‘unfairly manipulate’ others. </w:t>
      </w:r>
    </w:p>
    <w:p w14:paraId="2AD40997" w14:textId="13444550" w:rsidR="005357B0" w:rsidRDefault="005357B0"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E.g.1 the stranded equipment on the other side of the river</w:t>
      </w:r>
    </w:p>
    <w:p w14:paraId="650D84B8" w14:textId="51B249CE" w:rsidR="00467A08" w:rsidRDefault="005357B0" w:rsidP="00535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E.g. 2 the manipulative farmer</w:t>
      </w:r>
    </w:p>
    <w:p w14:paraId="797B10D8" w14:textId="3FC63B47" w:rsidR="00361B7C" w:rsidRDefault="00361B7C"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7271D67" w14:textId="47D4242B" w:rsidR="00467A08" w:rsidRDefault="005357B0" w:rsidP="00535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But what about sincere promises later broken?</w:t>
      </w:r>
    </w:p>
    <w:p w14:paraId="42DE1581" w14:textId="5CEBC656" w:rsidR="00A0016D" w:rsidRDefault="00A0016D"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6546B14" w14:textId="77777777" w:rsidR="00A0016D" w:rsidRDefault="00A0016D" w:rsidP="00A00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The principle that Scanlon proposes to cover breaking of sincere promises is the following:</w:t>
      </w:r>
    </w:p>
    <w:p w14:paraId="0D94A954" w14:textId="79E5F77D" w:rsidR="00930C96" w:rsidRDefault="00A0016D" w:rsidP="00A00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 </w:t>
      </w:r>
    </w:p>
    <w:p w14:paraId="61BE2982" w14:textId="6D7B1C72" w:rsidR="00F44341" w:rsidRPr="005357B0" w:rsidRDefault="00930C96" w:rsidP="00F44341">
      <w:pPr>
        <w:rPr>
          <w:sz w:val="20"/>
          <w:szCs w:val="20"/>
        </w:rPr>
      </w:pPr>
      <w:r w:rsidRPr="00F44341">
        <w:rPr>
          <w:sz w:val="20"/>
          <w:szCs w:val="20"/>
        </w:rPr>
        <w:t xml:space="preserve">The Principle of Fidelity: </w:t>
      </w:r>
      <w:r w:rsidRPr="00F44341">
        <w:rPr>
          <w:color w:val="1A1A1A"/>
          <w:sz w:val="20"/>
          <w:szCs w:val="20"/>
          <w:shd w:val="clear" w:color="auto" w:fill="FFFFFF"/>
        </w:rPr>
        <w:t>If (1) </w:t>
      </w:r>
      <w:r w:rsidRPr="00F44341">
        <w:rPr>
          <w:i/>
          <w:iCs/>
          <w:color w:val="1A1A1A"/>
          <w:sz w:val="20"/>
          <w:szCs w:val="20"/>
        </w:rPr>
        <w:t>A</w:t>
      </w:r>
      <w:r w:rsidRPr="00F44341">
        <w:rPr>
          <w:color w:val="1A1A1A"/>
          <w:sz w:val="20"/>
          <w:szCs w:val="20"/>
          <w:shd w:val="clear" w:color="auto" w:fill="FFFFFF"/>
        </w:rPr>
        <w:t> voluntarily and intentionally leads </w:t>
      </w:r>
      <w:r w:rsidRPr="00F44341">
        <w:rPr>
          <w:i/>
          <w:iCs/>
          <w:color w:val="1A1A1A"/>
          <w:sz w:val="20"/>
          <w:szCs w:val="20"/>
        </w:rPr>
        <w:t>B</w:t>
      </w:r>
      <w:r w:rsidRPr="00F44341">
        <w:rPr>
          <w:color w:val="1A1A1A"/>
          <w:sz w:val="20"/>
          <w:szCs w:val="20"/>
          <w:shd w:val="clear" w:color="auto" w:fill="FFFFFF"/>
        </w:rPr>
        <w:t> to expect that </w:t>
      </w:r>
      <w:r w:rsidRPr="00F44341">
        <w:rPr>
          <w:i/>
          <w:iCs/>
          <w:color w:val="1A1A1A"/>
          <w:sz w:val="20"/>
          <w:szCs w:val="20"/>
        </w:rPr>
        <w:t>A</w:t>
      </w:r>
      <w:r w:rsidRPr="00F44341">
        <w:rPr>
          <w:color w:val="1A1A1A"/>
          <w:sz w:val="20"/>
          <w:szCs w:val="20"/>
          <w:shd w:val="clear" w:color="auto" w:fill="FFFFFF"/>
        </w:rPr>
        <w:t> will do </w:t>
      </w:r>
      <w:r w:rsidRPr="00F44341">
        <w:rPr>
          <w:i/>
          <w:iCs/>
          <w:color w:val="1A1A1A"/>
          <w:sz w:val="20"/>
          <w:szCs w:val="20"/>
        </w:rPr>
        <w:t>X</w:t>
      </w:r>
      <w:r w:rsidRPr="00F44341">
        <w:rPr>
          <w:color w:val="1A1A1A"/>
          <w:sz w:val="20"/>
          <w:szCs w:val="20"/>
          <w:shd w:val="clear" w:color="auto" w:fill="FFFFFF"/>
        </w:rPr>
        <w:t> (unless </w:t>
      </w:r>
      <w:r w:rsidRPr="00F44341">
        <w:rPr>
          <w:i/>
          <w:iCs/>
          <w:color w:val="1A1A1A"/>
          <w:sz w:val="20"/>
          <w:szCs w:val="20"/>
        </w:rPr>
        <w:t>B</w:t>
      </w:r>
      <w:r w:rsidRPr="00F44341">
        <w:rPr>
          <w:color w:val="1A1A1A"/>
          <w:sz w:val="20"/>
          <w:szCs w:val="20"/>
          <w:shd w:val="clear" w:color="auto" w:fill="FFFFFF"/>
        </w:rPr>
        <w:t> consents to </w:t>
      </w:r>
      <w:r w:rsidRPr="00F44341">
        <w:rPr>
          <w:i/>
          <w:iCs/>
          <w:color w:val="1A1A1A"/>
          <w:sz w:val="20"/>
          <w:szCs w:val="20"/>
        </w:rPr>
        <w:t>A</w:t>
      </w:r>
      <w:r w:rsidRPr="00F44341">
        <w:rPr>
          <w:color w:val="1A1A1A"/>
          <w:sz w:val="20"/>
          <w:szCs w:val="20"/>
          <w:shd w:val="clear" w:color="auto" w:fill="FFFFFF"/>
        </w:rPr>
        <w:t>'s not doing so); (2) </w:t>
      </w:r>
      <w:r w:rsidRPr="00F44341">
        <w:rPr>
          <w:i/>
          <w:iCs/>
          <w:color w:val="1A1A1A"/>
          <w:sz w:val="20"/>
          <w:szCs w:val="20"/>
        </w:rPr>
        <w:t>A</w:t>
      </w:r>
      <w:r w:rsidRPr="00F44341">
        <w:rPr>
          <w:color w:val="1A1A1A"/>
          <w:sz w:val="20"/>
          <w:szCs w:val="20"/>
          <w:shd w:val="clear" w:color="auto" w:fill="FFFFFF"/>
        </w:rPr>
        <w:t> knows that </w:t>
      </w:r>
      <w:r w:rsidRPr="00F44341">
        <w:rPr>
          <w:i/>
          <w:iCs/>
          <w:color w:val="1A1A1A"/>
          <w:sz w:val="20"/>
          <w:szCs w:val="20"/>
        </w:rPr>
        <w:t>B</w:t>
      </w:r>
      <w:r w:rsidRPr="00F44341">
        <w:rPr>
          <w:color w:val="1A1A1A"/>
          <w:sz w:val="20"/>
          <w:szCs w:val="20"/>
          <w:shd w:val="clear" w:color="auto" w:fill="FFFFFF"/>
        </w:rPr>
        <w:t> wants to be assured of this; (3) </w:t>
      </w:r>
      <w:r w:rsidRPr="00F44341">
        <w:rPr>
          <w:i/>
          <w:iCs/>
          <w:color w:val="1A1A1A"/>
          <w:sz w:val="20"/>
          <w:szCs w:val="20"/>
        </w:rPr>
        <w:t>A</w:t>
      </w:r>
      <w:r w:rsidRPr="00F44341">
        <w:rPr>
          <w:color w:val="1A1A1A"/>
          <w:sz w:val="20"/>
          <w:szCs w:val="20"/>
          <w:shd w:val="clear" w:color="auto" w:fill="FFFFFF"/>
        </w:rPr>
        <w:t> acts with the aim of providing this assurance, and has good reason to believe that he or she has done so; (4) </w:t>
      </w:r>
      <w:r w:rsidRPr="00F44341">
        <w:rPr>
          <w:i/>
          <w:iCs/>
          <w:color w:val="1A1A1A"/>
          <w:sz w:val="20"/>
          <w:szCs w:val="20"/>
        </w:rPr>
        <w:t>B</w:t>
      </w:r>
      <w:r w:rsidRPr="00F44341">
        <w:rPr>
          <w:color w:val="1A1A1A"/>
          <w:sz w:val="20"/>
          <w:szCs w:val="20"/>
          <w:shd w:val="clear" w:color="auto" w:fill="FFFFFF"/>
        </w:rPr>
        <w:t> knows that </w:t>
      </w:r>
      <w:r w:rsidRPr="00F44341">
        <w:rPr>
          <w:i/>
          <w:iCs/>
          <w:color w:val="1A1A1A"/>
          <w:sz w:val="20"/>
          <w:szCs w:val="20"/>
        </w:rPr>
        <w:t>A</w:t>
      </w:r>
      <w:r w:rsidRPr="00F44341">
        <w:rPr>
          <w:color w:val="1A1A1A"/>
          <w:sz w:val="20"/>
          <w:szCs w:val="20"/>
          <w:shd w:val="clear" w:color="auto" w:fill="FFFFFF"/>
        </w:rPr>
        <w:t> has the intentions and beliefs just described; (5) </w:t>
      </w:r>
      <w:r w:rsidRPr="00F44341">
        <w:rPr>
          <w:i/>
          <w:iCs/>
          <w:color w:val="1A1A1A"/>
          <w:sz w:val="20"/>
          <w:szCs w:val="20"/>
        </w:rPr>
        <w:t>A</w:t>
      </w:r>
      <w:r w:rsidRPr="00F44341">
        <w:rPr>
          <w:color w:val="1A1A1A"/>
          <w:sz w:val="20"/>
          <w:szCs w:val="20"/>
          <w:shd w:val="clear" w:color="auto" w:fill="FFFFFF"/>
        </w:rPr>
        <w:t> intends for </w:t>
      </w:r>
      <w:r w:rsidRPr="00F44341">
        <w:rPr>
          <w:i/>
          <w:iCs/>
          <w:color w:val="1A1A1A"/>
          <w:sz w:val="20"/>
          <w:szCs w:val="20"/>
        </w:rPr>
        <w:t xml:space="preserve">B </w:t>
      </w:r>
      <w:r w:rsidRPr="00F44341">
        <w:rPr>
          <w:color w:val="1A1A1A"/>
          <w:sz w:val="20"/>
          <w:szCs w:val="20"/>
          <w:shd w:val="clear" w:color="auto" w:fill="FFFFFF"/>
        </w:rPr>
        <w:t>to know this, and knows that </w:t>
      </w:r>
      <w:r w:rsidRPr="00F44341">
        <w:rPr>
          <w:i/>
          <w:iCs/>
          <w:color w:val="1A1A1A"/>
          <w:sz w:val="20"/>
          <w:szCs w:val="20"/>
        </w:rPr>
        <w:t>B</w:t>
      </w:r>
      <w:r w:rsidRPr="00F44341">
        <w:rPr>
          <w:color w:val="1A1A1A"/>
          <w:sz w:val="20"/>
          <w:szCs w:val="20"/>
          <w:shd w:val="clear" w:color="auto" w:fill="FFFFFF"/>
        </w:rPr>
        <w:t> does know it; (6) </w:t>
      </w:r>
      <w:r w:rsidRPr="00F44341">
        <w:rPr>
          <w:i/>
          <w:iCs/>
          <w:color w:val="1A1A1A"/>
          <w:sz w:val="20"/>
          <w:szCs w:val="20"/>
        </w:rPr>
        <w:t>B</w:t>
      </w:r>
      <w:r w:rsidRPr="00F44341">
        <w:rPr>
          <w:color w:val="1A1A1A"/>
          <w:sz w:val="20"/>
          <w:szCs w:val="20"/>
          <w:shd w:val="clear" w:color="auto" w:fill="FFFFFF"/>
        </w:rPr>
        <w:t> knows that </w:t>
      </w:r>
      <w:r w:rsidRPr="00F44341">
        <w:rPr>
          <w:i/>
          <w:iCs/>
          <w:color w:val="1A1A1A"/>
          <w:sz w:val="20"/>
          <w:szCs w:val="20"/>
        </w:rPr>
        <w:t>A</w:t>
      </w:r>
      <w:r w:rsidRPr="00F44341">
        <w:rPr>
          <w:color w:val="1A1A1A"/>
          <w:sz w:val="20"/>
          <w:szCs w:val="20"/>
          <w:shd w:val="clear" w:color="auto" w:fill="FFFFFF"/>
        </w:rPr>
        <w:t> has this knowledge and intent, then, in the absence of special justification, </w:t>
      </w:r>
      <w:r w:rsidRPr="00F44341">
        <w:rPr>
          <w:i/>
          <w:iCs/>
          <w:color w:val="1A1A1A"/>
          <w:sz w:val="20"/>
          <w:szCs w:val="20"/>
        </w:rPr>
        <w:t>A</w:t>
      </w:r>
      <w:r w:rsidRPr="00F44341">
        <w:rPr>
          <w:color w:val="1A1A1A"/>
          <w:sz w:val="20"/>
          <w:szCs w:val="20"/>
          <w:shd w:val="clear" w:color="auto" w:fill="FFFFFF"/>
        </w:rPr>
        <w:t> must do </w:t>
      </w:r>
      <w:r w:rsidRPr="00F44341">
        <w:rPr>
          <w:i/>
          <w:iCs/>
          <w:color w:val="1A1A1A"/>
          <w:sz w:val="20"/>
          <w:szCs w:val="20"/>
        </w:rPr>
        <w:t>X</w:t>
      </w:r>
      <w:r w:rsidRPr="00F44341">
        <w:rPr>
          <w:color w:val="1A1A1A"/>
          <w:sz w:val="20"/>
          <w:szCs w:val="20"/>
          <w:shd w:val="clear" w:color="auto" w:fill="FFFFFF"/>
        </w:rPr>
        <w:t> unless </w:t>
      </w:r>
      <w:r w:rsidRPr="00F44341">
        <w:rPr>
          <w:i/>
          <w:iCs/>
          <w:color w:val="1A1A1A"/>
          <w:sz w:val="20"/>
          <w:szCs w:val="20"/>
        </w:rPr>
        <w:t>B</w:t>
      </w:r>
      <w:r w:rsidRPr="00F44341">
        <w:rPr>
          <w:color w:val="1A1A1A"/>
          <w:sz w:val="20"/>
          <w:szCs w:val="20"/>
          <w:shd w:val="clear" w:color="auto" w:fill="FFFFFF"/>
        </w:rPr>
        <w:t> consents to </w:t>
      </w:r>
      <w:r w:rsidRPr="00F44341">
        <w:rPr>
          <w:i/>
          <w:iCs/>
          <w:color w:val="1A1A1A"/>
          <w:sz w:val="20"/>
          <w:szCs w:val="20"/>
        </w:rPr>
        <w:t>X</w:t>
      </w:r>
      <w:r w:rsidRPr="00F44341">
        <w:rPr>
          <w:color w:val="1A1A1A"/>
          <w:sz w:val="20"/>
          <w:szCs w:val="20"/>
          <w:shd w:val="clear" w:color="auto" w:fill="FFFFFF"/>
        </w:rPr>
        <w:t>'s not being done.</w:t>
      </w:r>
    </w:p>
    <w:p w14:paraId="3866BB73" w14:textId="252F8E11" w:rsidR="00F44341" w:rsidRPr="00F44341" w:rsidRDefault="005357B0" w:rsidP="00F44341">
      <w:pPr>
        <w:rPr>
          <w:sz w:val="20"/>
          <w:szCs w:val="20"/>
        </w:rPr>
      </w:pPr>
      <w:r>
        <w:rPr>
          <w:sz w:val="20"/>
          <w:szCs w:val="20"/>
        </w:rPr>
        <w:t>(</w:t>
      </w:r>
      <w:r w:rsidR="00F44341" w:rsidRPr="00F44341">
        <w:rPr>
          <w:sz w:val="20"/>
          <w:szCs w:val="20"/>
        </w:rPr>
        <w:t>TM Scanlon</w:t>
      </w:r>
      <w:r w:rsidR="00F44341" w:rsidRPr="00F44341">
        <w:rPr>
          <w:color w:val="1A1A1A"/>
          <w:sz w:val="20"/>
          <w:szCs w:val="20"/>
        </w:rPr>
        <w:t xml:space="preserve"> 1998, </w:t>
      </w:r>
      <w:r w:rsidR="00F44341" w:rsidRPr="00F44341">
        <w:rPr>
          <w:i/>
          <w:iCs/>
          <w:color w:val="1A1A1A"/>
          <w:sz w:val="20"/>
          <w:szCs w:val="20"/>
        </w:rPr>
        <w:t>What We Owe To Each Other</w:t>
      </w:r>
      <w:r w:rsidR="00F44341" w:rsidRPr="00F44341">
        <w:rPr>
          <w:color w:val="1A1A1A"/>
          <w:sz w:val="20"/>
          <w:szCs w:val="20"/>
        </w:rPr>
        <w:t>, Cambridge: Harvard University Press. P.304</w:t>
      </w:r>
      <w:r>
        <w:rPr>
          <w:color w:val="1A1A1A"/>
          <w:sz w:val="20"/>
          <w:szCs w:val="20"/>
        </w:rPr>
        <w:t>)</w:t>
      </w:r>
    </w:p>
    <w:p w14:paraId="02724D4E" w14:textId="77777777" w:rsidR="00F44341" w:rsidRDefault="00F44341"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31E7C4AB" w14:textId="6061D809" w:rsidR="00164198" w:rsidRDefault="00930C96"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This is very condensed; </w:t>
      </w:r>
      <w:r w:rsidR="00A0016D">
        <w:rPr>
          <w:sz w:val="20"/>
          <w:szCs w:val="20"/>
        </w:rPr>
        <w:t xml:space="preserve">note </w:t>
      </w:r>
      <w:r w:rsidR="005357B0">
        <w:rPr>
          <w:sz w:val="20"/>
          <w:szCs w:val="20"/>
        </w:rPr>
        <w:t>some</w:t>
      </w:r>
      <w:r w:rsidR="00A0016D">
        <w:rPr>
          <w:sz w:val="20"/>
          <w:szCs w:val="20"/>
        </w:rPr>
        <w:t xml:space="preserve"> things the principle is designed to </w:t>
      </w:r>
      <w:r w:rsidR="005357B0">
        <w:rPr>
          <w:sz w:val="20"/>
          <w:szCs w:val="20"/>
        </w:rPr>
        <w:t>capture</w:t>
      </w:r>
      <w:r w:rsidR="00A0016D">
        <w:rPr>
          <w:sz w:val="20"/>
          <w:szCs w:val="20"/>
        </w:rPr>
        <w:t>:</w:t>
      </w:r>
    </w:p>
    <w:p w14:paraId="24E23FB5" w14:textId="7A563DE9" w:rsidR="005357B0" w:rsidRPr="005357B0" w:rsidRDefault="005357B0" w:rsidP="00EB7C2E">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Pr>
          <w:sz w:val="20"/>
          <w:szCs w:val="20"/>
        </w:rPr>
        <w:t>Promises differ from simply communicating intentions</w:t>
      </w:r>
    </w:p>
    <w:p w14:paraId="5543CFD1" w14:textId="77777777" w:rsidR="005357B0" w:rsidRPr="005357B0" w:rsidRDefault="005357B0" w:rsidP="00EB7C2E">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5357B0">
        <w:rPr>
          <w:sz w:val="20"/>
          <w:szCs w:val="20"/>
        </w:rPr>
        <w:t>Promises that bind cannot be escaped by warning the promisee that I will not act as previously promised e.g. the differen</w:t>
      </w:r>
      <w:r>
        <w:rPr>
          <w:sz w:val="20"/>
          <w:szCs w:val="20"/>
        </w:rPr>
        <w:t>c</w:t>
      </w:r>
      <w:r w:rsidRPr="005357B0">
        <w:rPr>
          <w:sz w:val="20"/>
          <w:szCs w:val="20"/>
        </w:rPr>
        <w:t>e between promise to meet someone and promise to keep a secret</w:t>
      </w:r>
    </w:p>
    <w:p w14:paraId="4B92200D" w14:textId="059D189C" w:rsidR="00E17492" w:rsidRDefault="005357B0" w:rsidP="005357B0">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The mutuality captured in 4-6 distinguishes a binding promise from cases of indirect manipulation e.g. an adapted version of the farmer case (see Scanlon’s chapter for his account of the example</w:t>
      </w:r>
    </w:p>
    <w:p w14:paraId="76C5CEC5" w14:textId="77777777" w:rsidR="005357B0" w:rsidRDefault="005357B0" w:rsidP="005357B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E7F5704" w14:textId="6FC20BC0" w:rsidR="001A6165" w:rsidRPr="001A6165" w:rsidRDefault="001A6165" w:rsidP="001A616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1A6165">
        <w:rPr>
          <w:b/>
          <w:sz w:val="20"/>
          <w:szCs w:val="20"/>
        </w:rPr>
        <w:t>Problems for Scanlon</w:t>
      </w:r>
    </w:p>
    <w:p w14:paraId="0249C3D5" w14:textId="561E7001" w:rsidR="001A6165" w:rsidRDefault="001A6165" w:rsidP="001A6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7FEB77CC" w14:textId="77777777" w:rsidR="006E5185" w:rsidRDefault="005357B0" w:rsidP="006E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5185">
        <w:rPr>
          <w:sz w:val="20"/>
          <w:szCs w:val="20"/>
        </w:rPr>
        <w:t xml:space="preserve">Problem 1: </w:t>
      </w:r>
      <w:r w:rsidR="006E5185">
        <w:rPr>
          <w:sz w:val="20"/>
          <w:szCs w:val="20"/>
        </w:rPr>
        <w:t>Scanlon fails to show that promises generate obligations distinct from the duty not to mislead people</w:t>
      </w:r>
    </w:p>
    <w:p w14:paraId="467D1207" w14:textId="0211FF47" w:rsidR="006E5185" w:rsidRPr="006E5185" w:rsidRDefault="006E5185" w:rsidP="006E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5185">
        <w:rPr>
          <w:sz w:val="20"/>
          <w:szCs w:val="20"/>
        </w:rPr>
        <w:t>(Elinor Mason,</w:t>
      </w:r>
      <w:r w:rsidRPr="006E5185">
        <w:rPr>
          <w:color w:val="1A1A1A"/>
          <w:sz w:val="20"/>
          <w:szCs w:val="20"/>
        </w:rPr>
        <w:t xml:space="preserve"> “We Make No Promises”,</w:t>
      </w:r>
      <w:r w:rsidRPr="006E5185">
        <w:rPr>
          <w:rStyle w:val="apple-converted-space"/>
          <w:color w:val="1A1A1A"/>
          <w:sz w:val="20"/>
          <w:szCs w:val="20"/>
        </w:rPr>
        <w:t> </w:t>
      </w:r>
      <w:r w:rsidRPr="006E5185">
        <w:rPr>
          <w:rStyle w:val="Emphasis"/>
          <w:color w:val="1A1A1A"/>
          <w:sz w:val="20"/>
          <w:szCs w:val="20"/>
        </w:rPr>
        <w:t>Philosophical Studies</w:t>
      </w:r>
      <w:r w:rsidRPr="006E5185">
        <w:rPr>
          <w:color w:val="1A1A1A"/>
          <w:sz w:val="20"/>
          <w:szCs w:val="20"/>
        </w:rPr>
        <w:t>, 123(1–2): 33–46.</w:t>
      </w:r>
      <w:r>
        <w:rPr>
          <w:color w:val="1A1A1A"/>
          <w:sz w:val="20"/>
          <w:szCs w:val="20"/>
        </w:rPr>
        <w:t>)</w:t>
      </w:r>
    </w:p>
    <w:p w14:paraId="2072CDF7" w14:textId="077AFD58" w:rsidR="0011302E" w:rsidRDefault="0011302E" w:rsidP="001A6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highlight w:val="yellow"/>
        </w:rPr>
      </w:pPr>
    </w:p>
    <w:p w14:paraId="1455D571" w14:textId="0D61619D" w:rsidR="006E5185" w:rsidRPr="009C649E" w:rsidRDefault="006E5185" w:rsidP="001A6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9C649E">
        <w:rPr>
          <w:sz w:val="20"/>
          <w:szCs w:val="20"/>
        </w:rPr>
        <w:t>Problem 2: circularity again!</w:t>
      </w:r>
    </w:p>
    <w:p w14:paraId="6BEA6D65" w14:textId="5FA34D9A" w:rsidR="006E5185" w:rsidRPr="009C649E" w:rsidRDefault="006E5185" w:rsidP="006E5185">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9C649E">
        <w:rPr>
          <w:sz w:val="20"/>
          <w:szCs w:val="20"/>
        </w:rPr>
        <w:t xml:space="preserve">The function of promises is </w:t>
      </w:r>
      <w:r w:rsidR="009C649E" w:rsidRPr="009C649E">
        <w:rPr>
          <w:sz w:val="20"/>
          <w:szCs w:val="20"/>
        </w:rPr>
        <w:t xml:space="preserve">to </w:t>
      </w:r>
      <w:r w:rsidRPr="009C649E">
        <w:rPr>
          <w:sz w:val="20"/>
          <w:szCs w:val="20"/>
        </w:rPr>
        <w:t>generate reasonable trust</w:t>
      </w:r>
    </w:p>
    <w:p w14:paraId="10E619CC" w14:textId="16E4E42A" w:rsidR="009C649E" w:rsidRPr="009C649E" w:rsidRDefault="009C649E" w:rsidP="006E5185">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9C649E">
        <w:rPr>
          <w:sz w:val="20"/>
          <w:szCs w:val="20"/>
        </w:rPr>
        <w:t>1 is achieved only if the promisee is confident that the promiser (a) has a valid promissory obligation and (b) is obligation-responsive</w:t>
      </w:r>
    </w:p>
    <w:p w14:paraId="7E20D278" w14:textId="55010738" w:rsidR="009C649E" w:rsidRPr="009C649E" w:rsidRDefault="009C649E" w:rsidP="006E5185">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9C649E">
        <w:rPr>
          <w:sz w:val="20"/>
          <w:szCs w:val="20"/>
        </w:rPr>
        <w:t>Grant (b) is evident to the promisee</w:t>
      </w:r>
    </w:p>
    <w:p w14:paraId="2B1D9260" w14:textId="3AA93BC4" w:rsidR="009C649E" w:rsidRPr="009C649E" w:rsidRDefault="009C649E" w:rsidP="009C649E">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9C649E">
        <w:rPr>
          <w:sz w:val="20"/>
          <w:szCs w:val="20"/>
        </w:rPr>
        <w:t>If the promisee is an expectation theorist, they will think (a) is the case only if they have trust in the promiser, which ought not to be betrayed. But this returns us to 2, and we are stuck in a loop.</w:t>
      </w:r>
    </w:p>
    <w:p w14:paraId="27496D39" w14:textId="77777777" w:rsidR="009C649E" w:rsidRDefault="009C649E" w:rsidP="009C6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4528E13B" w14:textId="7852ABC7" w:rsidR="009C2163" w:rsidRPr="009C649E" w:rsidRDefault="009C2163" w:rsidP="009C649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9C649E">
        <w:rPr>
          <w:b/>
          <w:sz w:val="20"/>
          <w:szCs w:val="20"/>
        </w:rPr>
        <w:t>Normative powers</w:t>
      </w:r>
    </w:p>
    <w:p w14:paraId="34EA255B" w14:textId="77777777" w:rsidR="005044C0" w:rsidRDefault="005044C0"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22DBAFE" w14:textId="422FBD61" w:rsidR="005044C0" w:rsidRDefault="005044C0"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The normative powers view is a rather ingenious combination of conventionalism and more direct </w:t>
      </w:r>
      <w:r w:rsidR="009C649E">
        <w:rPr>
          <w:sz w:val="20"/>
          <w:szCs w:val="20"/>
        </w:rPr>
        <w:t>moral duty</w:t>
      </w:r>
      <w:r>
        <w:rPr>
          <w:sz w:val="20"/>
          <w:szCs w:val="20"/>
        </w:rPr>
        <w:t xml:space="preserve"> </w:t>
      </w:r>
      <w:r w:rsidR="009C649E">
        <w:rPr>
          <w:sz w:val="20"/>
          <w:szCs w:val="20"/>
        </w:rPr>
        <w:t>theories</w:t>
      </w:r>
      <w:r>
        <w:rPr>
          <w:sz w:val="20"/>
          <w:szCs w:val="20"/>
        </w:rPr>
        <w:t xml:space="preserve"> </w:t>
      </w:r>
      <w:r w:rsidR="009C649E">
        <w:rPr>
          <w:sz w:val="20"/>
          <w:szCs w:val="20"/>
        </w:rPr>
        <w:t>of</w:t>
      </w:r>
      <w:r>
        <w:rPr>
          <w:sz w:val="20"/>
          <w:szCs w:val="20"/>
        </w:rPr>
        <w:t xml:space="preserve"> promissory obligation</w:t>
      </w:r>
    </w:p>
    <w:p w14:paraId="1BAA74E6" w14:textId="77777777" w:rsidR="009C649E" w:rsidRDefault="009C649E" w:rsidP="009C649E">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Like conventionalists, NP theories maintain that we do create these obligations ourselves</w:t>
      </w:r>
    </w:p>
    <w:p w14:paraId="06720925" w14:textId="74837CAD" w:rsidR="001358A2" w:rsidRDefault="009C649E" w:rsidP="009C649E">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Unlike conventionalists, that creation is</w:t>
      </w:r>
      <w:r w:rsidR="001358A2">
        <w:rPr>
          <w:sz w:val="20"/>
          <w:szCs w:val="20"/>
        </w:rPr>
        <w:t xml:space="preserve"> a direct intervention into </w:t>
      </w:r>
      <w:r w:rsidR="00E76583">
        <w:rPr>
          <w:sz w:val="20"/>
          <w:szCs w:val="20"/>
        </w:rPr>
        <w:t xml:space="preserve">the distribution of </w:t>
      </w:r>
      <w:r>
        <w:rPr>
          <w:sz w:val="20"/>
          <w:szCs w:val="20"/>
        </w:rPr>
        <w:t xml:space="preserve">non-artificial </w:t>
      </w:r>
      <w:r w:rsidR="00E76583">
        <w:rPr>
          <w:sz w:val="20"/>
          <w:szCs w:val="20"/>
        </w:rPr>
        <w:t xml:space="preserve">moral rights and duties </w:t>
      </w:r>
    </w:p>
    <w:p w14:paraId="07641C7D" w14:textId="4C86BB16" w:rsidR="00CD4246" w:rsidRDefault="00CD4246"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67C4094A" w14:textId="3A89F201" w:rsidR="00B33574" w:rsidRDefault="00B33574"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Normative Powers view: promising as a NP, and like other NPs (such as consent) it plays an integral role in our moral lives. We could not be moral without it!</w:t>
      </w:r>
    </w:p>
    <w:p w14:paraId="64A3016C" w14:textId="5915EC86" w:rsidR="004D5878" w:rsidRDefault="004D5878"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E02B748" w14:textId="0279EBC6" w:rsidR="00B33574" w:rsidRDefault="00B33574" w:rsidP="00B33574">
      <w:pPr>
        <w:rPr>
          <w:color w:val="1A1A1A"/>
          <w:sz w:val="20"/>
          <w:szCs w:val="20"/>
          <w:shd w:val="clear" w:color="auto" w:fill="FFFFFF"/>
        </w:rPr>
      </w:pPr>
      <w:r>
        <w:rPr>
          <w:color w:val="1A1A1A"/>
          <w:sz w:val="20"/>
          <w:szCs w:val="20"/>
          <w:shd w:val="clear" w:color="auto" w:fill="FFFFFF"/>
        </w:rPr>
        <w:t xml:space="preserve">Consider Seana Shiffrin’s transcendental argument for both the value and existence of the normative power of promising </w:t>
      </w:r>
    </w:p>
    <w:p w14:paraId="1A56B45E" w14:textId="4CB79401" w:rsidR="00B33574" w:rsidRPr="00F44341" w:rsidRDefault="00B33574" w:rsidP="00B33574">
      <w:pPr>
        <w:rPr>
          <w:sz w:val="20"/>
          <w:szCs w:val="20"/>
        </w:rPr>
      </w:pPr>
      <w:r>
        <w:rPr>
          <w:sz w:val="20"/>
          <w:szCs w:val="20"/>
        </w:rPr>
        <w:t>(a transcendental argument here means the postulating of the existence X, the identification of the conditions for the possibility X, and the concluding inference that those conditions must hold because X exists)</w:t>
      </w:r>
    </w:p>
    <w:p w14:paraId="3D7E3816" w14:textId="53812D07" w:rsidR="002D4393" w:rsidRDefault="002D4393"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639720C2" w14:textId="41B417A7" w:rsidR="00D63AAC" w:rsidRDefault="005B4E84" w:rsidP="005B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Shiffrin argues that “morally meaningful” interpersonal relationships would be impossible without the normative power of promising</w:t>
      </w:r>
    </w:p>
    <w:p w14:paraId="34FC43C0" w14:textId="7C886B71" w:rsidR="005B4E84" w:rsidRDefault="005B4E84" w:rsidP="005B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88EBC93" w14:textId="1409E0CB" w:rsidR="005B4E84" w:rsidRDefault="005B4E84" w:rsidP="005B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Consider: two friends, A and B, discussing whether they will move together to a new city. A is evidently very keen to move, B could take it or leave it. How might that conversation go without the possibility that B could promise A they will move?</w:t>
      </w:r>
    </w:p>
    <w:p w14:paraId="063B423A" w14:textId="77777777" w:rsidR="005B4E84" w:rsidRDefault="005B4E84" w:rsidP="00F44341">
      <w:pPr>
        <w:rPr>
          <w:sz w:val="20"/>
          <w:szCs w:val="20"/>
        </w:rPr>
      </w:pPr>
    </w:p>
    <w:p w14:paraId="6AC45D9A" w14:textId="3B872D3C" w:rsidR="00A454EE" w:rsidRDefault="00F44341" w:rsidP="00D23833">
      <w:pPr>
        <w:rPr>
          <w:sz w:val="20"/>
          <w:szCs w:val="20"/>
        </w:rPr>
      </w:pPr>
      <w:r w:rsidRPr="00F44341">
        <w:rPr>
          <w:color w:val="1A1A1A"/>
          <w:sz w:val="20"/>
          <w:szCs w:val="20"/>
          <w:shd w:val="clear" w:color="auto" w:fill="FFFFFF"/>
        </w:rPr>
        <w:t>See Seana Shiffrin, 2008, “Promising, Intimate Relationships and</w:t>
      </w:r>
      <w:r>
        <w:rPr>
          <w:color w:val="1A1A1A"/>
          <w:sz w:val="20"/>
          <w:szCs w:val="20"/>
          <w:shd w:val="clear" w:color="auto" w:fill="FFFFFF"/>
        </w:rPr>
        <w:t xml:space="preserve"> </w:t>
      </w:r>
      <w:r w:rsidRPr="00F44341">
        <w:rPr>
          <w:color w:val="1A1A1A"/>
          <w:sz w:val="20"/>
          <w:szCs w:val="20"/>
          <w:shd w:val="clear" w:color="auto" w:fill="FFFFFF"/>
        </w:rPr>
        <w:t>Conventionalism”, </w:t>
      </w:r>
      <w:r w:rsidRPr="00F44341">
        <w:rPr>
          <w:i/>
          <w:iCs/>
          <w:color w:val="1A1A1A"/>
          <w:sz w:val="20"/>
          <w:szCs w:val="20"/>
        </w:rPr>
        <w:t>Philosophical Review</w:t>
      </w:r>
      <w:r w:rsidRPr="00F44341">
        <w:rPr>
          <w:color w:val="1A1A1A"/>
          <w:sz w:val="20"/>
          <w:szCs w:val="20"/>
          <w:shd w:val="clear" w:color="auto" w:fill="FFFFFF"/>
        </w:rPr>
        <w:t>, 177(4): 481–524</w:t>
      </w:r>
    </w:p>
    <w:p w14:paraId="61317B79" w14:textId="72E8BFBB" w:rsidR="004D5878" w:rsidRDefault="00D23833" w:rsidP="004D5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For</w:t>
      </w:r>
      <w:r w:rsidR="004D5878">
        <w:rPr>
          <w:sz w:val="20"/>
          <w:szCs w:val="20"/>
        </w:rPr>
        <w:t xml:space="preserve"> David Owens </w:t>
      </w:r>
      <w:r>
        <w:rPr>
          <w:sz w:val="20"/>
          <w:szCs w:val="20"/>
        </w:rPr>
        <w:t xml:space="preserve">(another NP theorist) </w:t>
      </w:r>
      <w:r w:rsidR="004D5878">
        <w:rPr>
          <w:sz w:val="20"/>
          <w:szCs w:val="20"/>
        </w:rPr>
        <w:t>the aim is to give a functional explanation of the capacity we have to directly intervene in what obligations we have</w:t>
      </w:r>
    </w:p>
    <w:p w14:paraId="198FF4D0" w14:textId="3E4FB5CD" w:rsidR="004D5878" w:rsidRDefault="004D5878" w:rsidP="004D5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And such a functional explanation relies on the concept of deontic value: just as states of affairs can have value, so </w:t>
      </w:r>
      <w:r w:rsidR="00D23833">
        <w:rPr>
          <w:sz w:val="20"/>
          <w:szCs w:val="20"/>
        </w:rPr>
        <w:t xml:space="preserve">too </w:t>
      </w:r>
      <w:r>
        <w:rPr>
          <w:sz w:val="20"/>
          <w:szCs w:val="20"/>
        </w:rPr>
        <w:t xml:space="preserve">can rights, duty, </w:t>
      </w:r>
      <w:r w:rsidR="00D23833">
        <w:rPr>
          <w:sz w:val="20"/>
          <w:szCs w:val="20"/>
        </w:rPr>
        <w:t>and</w:t>
      </w:r>
      <w:r>
        <w:rPr>
          <w:sz w:val="20"/>
          <w:szCs w:val="20"/>
        </w:rPr>
        <w:t xml:space="preserve"> obligation</w:t>
      </w:r>
      <w:r w:rsidR="00D23833">
        <w:rPr>
          <w:sz w:val="20"/>
          <w:szCs w:val="20"/>
        </w:rPr>
        <w:t>s</w:t>
      </w:r>
    </w:p>
    <w:p w14:paraId="57BA2BAA" w14:textId="66E33305" w:rsidR="004D5878" w:rsidRDefault="004D5878" w:rsidP="004D5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We can ask: would it be good if X state of affairs were the case? So too we can ask: would it be good if we were obligated to PHI?</w:t>
      </w:r>
    </w:p>
    <w:p w14:paraId="24189722" w14:textId="77777777" w:rsidR="00E02680" w:rsidRDefault="00E02680"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4ACE093A" w14:textId="32971F75" w:rsidR="00F44341" w:rsidRPr="00F44341" w:rsidRDefault="00F44341" w:rsidP="00F44341">
      <w:pPr>
        <w:rPr>
          <w:sz w:val="20"/>
          <w:szCs w:val="20"/>
        </w:rPr>
      </w:pPr>
      <w:r w:rsidRPr="00F44341">
        <w:rPr>
          <w:sz w:val="20"/>
          <w:szCs w:val="20"/>
        </w:rPr>
        <w:t xml:space="preserve">See David Owens, </w:t>
      </w:r>
      <w:r w:rsidRPr="00F44341">
        <w:rPr>
          <w:color w:val="1A1A1A"/>
          <w:sz w:val="20"/>
          <w:szCs w:val="20"/>
          <w:shd w:val="clear" w:color="auto" w:fill="FFFFFF"/>
        </w:rPr>
        <w:t>2012, Shaping the normative landscape. Oxford University Press, (the above is based on chapter one, but promises are covered throughout the book)</w:t>
      </w:r>
    </w:p>
    <w:p w14:paraId="19E454C3" w14:textId="77777777" w:rsidR="007A3BB7" w:rsidRDefault="007A3BB7"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2C1A3C8D" w14:textId="77777777" w:rsidR="00D23833" w:rsidRDefault="00E02680"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Note that this account is particularly good at tackling some non</w:t>
      </w:r>
      <w:r w:rsidR="00D23833">
        <w:rPr>
          <w:sz w:val="20"/>
          <w:szCs w:val="20"/>
        </w:rPr>
        <w:t>-</w:t>
      </w:r>
      <w:r>
        <w:rPr>
          <w:sz w:val="20"/>
          <w:szCs w:val="20"/>
        </w:rPr>
        <w:t>standard examples</w:t>
      </w:r>
      <w:r w:rsidR="00D23833">
        <w:rPr>
          <w:sz w:val="20"/>
          <w:szCs w:val="20"/>
        </w:rPr>
        <w:t>:</w:t>
      </w:r>
    </w:p>
    <w:p w14:paraId="47ECA6F1" w14:textId="77777777" w:rsidR="00D23833" w:rsidRDefault="00D23833" w:rsidP="009C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e.g. A – accepting a challenge</w:t>
      </w:r>
    </w:p>
    <w:p w14:paraId="5C7299DB" w14:textId="6FDD8E66" w:rsidR="00E02680" w:rsidRDefault="00D23833" w:rsidP="00D23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e.g. B – strengthening one’s resolve</w:t>
      </w:r>
    </w:p>
    <w:p w14:paraId="545A6D9D" w14:textId="732ECF4C" w:rsidR="00A60332" w:rsidRDefault="00A60332"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149174C" w14:textId="6DF1C5E8" w:rsidR="00A97D9B" w:rsidRPr="00F44341" w:rsidRDefault="00F44341" w:rsidP="00F44341">
      <w:pPr>
        <w:rPr>
          <w:sz w:val="20"/>
          <w:szCs w:val="20"/>
        </w:rPr>
      </w:pPr>
      <w:r>
        <w:rPr>
          <w:color w:val="1A1A1A"/>
          <w:sz w:val="20"/>
          <w:szCs w:val="20"/>
          <w:shd w:val="clear" w:color="auto" w:fill="FFFFFF"/>
        </w:rPr>
        <w:t xml:space="preserve">See </w:t>
      </w:r>
      <w:r w:rsidRPr="00F44341">
        <w:rPr>
          <w:color w:val="1A1A1A"/>
          <w:sz w:val="20"/>
          <w:szCs w:val="20"/>
          <w:shd w:val="clear" w:color="auto" w:fill="FFFFFF"/>
        </w:rPr>
        <w:t>Joseph Raz, 1977, “Promises and Obligations”, in P.M.S. Hacker and Joseph Raz (eds.), </w:t>
      </w:r>
      <w:r w:rsidRPr="00F44341">
        <w:rPr>
          <w:i/>
          <w:iCs/>
          <w:color w:val="1A1A1A"/>
          <w:sz w:val="20"/>
          <w:szCs w:val="20"/>
        </w:rPr>
        <w:t>Law, Morality and Society: Essays in Honor of H.L.A. Hart,</w:t>
      </w:r>
      <w:r w:rsidRPr="00F44341">
        <w:rPr>
          <w:color w:val="1A1A1A"/>
          <w:sz w:val="20"/>
          <w:szCs w:val="20"/>
          <w:shd w:val="clear" w:color="auto" w:fill="FFFFFF"/>
        </w:rPr>
        <w:t> Oxford: Clarendon press, pp. 210–228</w:t>
      </w:r>
    </w:p>
    <w:p w14:paraId="3C0F8125" w14:textId="77777777" w:rsidR="00A97D9B" w:rsidRDefault="00A97D9B"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39DA4DAC" w14:textId="35B7F52E" w:rsidR="00A97D9B" w:rsidRPr="00A97D9B" w:rsidRDefault="00A97D9B" w:rsidP="00A97D9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A97D9B">
        <w:rPr>
          <w:b/>
          <w:sz w:val="20"/>
          <w:szCs w:val="20"/>
        </w:rPr>
        <w:t>Criticisms of normative powers theories</w:t>
      </w:r>
    </w:p>
    <w:p w14:paraId="62A4DE14" w14:textId="77777777" w:rsidR="00C90983" w:rsidRDefault="00C90983"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3B5C9FDD" w14:textId="40F8E88C" w:rsidR="007579F5" w:rsidRPr="00D23833" w:rsidRDefault="007579F5"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23833">
        <w:rPr>
          <w:sz w:val="20"/>
          <w:szCs w:val="20"/>
        </w:rPr>
        <w:t xml:space="preserve">Problem </w:t>
      </w:r>
      <w:r w:rsidR="00D23833">
        <w:rPr>
          <w:sz w:val="20"/>
          <w:szCs w:val="20"/>
        </w:rPr>
        <w:t>1</w:t>
      </w:r>
      <w:r w:rsidRPr="00D23833">
        <w:rPr>
          <w:sz w:val="20"/>
          <w:szCs w:val="20"/>
        </w:rPr>
        <w:t xml:space="preserve">: </w:t>
      </w:r>
      <w:r w:rsidR="00D23833" w:rsidRPr="00D23833">
        <w:rPr>
          <w:sz w:val="20"/>
          <w:szCs w:val="20"/>
        </w:rPr>
        <w:t xml:space="preserve">the fact that it </w:t>
      </w:r>
      <w:r w:rsidRPr="00D23833">
        <w:rPr>
          <w:sz w:val="20"/>
          <w:szCs w:val="20"/>
        </w:rPr>
        <w:t>would be valuable to be able to create obligations at will doesn’t mean we can</w:t>
      </w:r>
    </w:p>
    <w:p w14:paraId="6BECE994" w14:textId="77777777" w:rsidR="007579F5" w:rsidRDefault="007579F5"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highlight w:val="yellow"/>
        </w:rPr>
      </w:pPr>
    </w:p>
    <w:p w14:paraId="5180B9BD" w14:textId="655473A1" w:rsidR="007579F5" w:rsidRPr="00D23833" w:rsidRDefault="007579F5" w:rsidP="00D23833">
      <w:pPr>
        <w:pStyle w:val="Heading1"/>
        <w:spacing w:before="0" w:beforeAutospacing="0" w:after="120" w:afterAutospacing="0"/>
        <w:rPr>
          <w:b w:val="0"/>
          <w:sz w:val="20"/>
          <w:szCs w:val="20"/>
          <w:highlight w:val="yellow"/>
        </w:rPr>
      </w:pPr>
      <w:r w:rsidRPr="00D23833">
        <w:rPr>
          <w:b w:val="0"/>
          <w:sz w:val="20"/>
          <w:szCs w:val="20"/>
        </w:rPr>
        <w:t xml:space="preserve">See </w:t>
      </w:r>
      <w:r w:rsidR="00D23833">
        <w:rPr>
          <w:b w:val="0"/>
          <w:sz w:val="20"/>
          <w:szCs w:val="20"/>
        </w:rPr>
        <w:t xml:space="preserve">Michael G Pratt, </w:t>
      </w:r>
      <w:r w:rsidRPr="00D23833">
        <w:rPr>
          <w:b w:val="0"/>
          <w:color w:val="333333"/>
          <w:sz w:val="20"/>
          <w:szCs w:val="20"/>
        </w:rPr>
        <w:t>Promises, Contracts and Voluntary Obligations</w:t>
      </w:r>
      <w:r w:rsidR="00D23833">
        <w:rPr>
          <w:b w:val="0"/>
          <w:color w:val="333333"/>
          <w:sz w:val="20"/>
          <w:szCs w:val="20"/>
        </w:rPr>
        <w:t xml:space="preserve">, </w:t>
      </w:r>
      <w:r w:rsidRPr="00D23833">
        <w:rPr>
          <w:rStyle w:val="HTMLCite"/>
          <w:b w:val="0"/>
          <w:color w:val="333333"/>
          <w:sz w:val="20"/>
          <w:szCs w:val="20"/>
        </w:rPr>
        <w:t>Law and Philosophy</w:t>
      </w:r>
      <w:r w:rsidR="00D23833">
        <w:rPr>
          <w:rStyle w:val="HTMLCite"/>
          <w:b w:val="0"/>
          <w:color w:val="333333"/>
          <w:sz w:val="20"/>
          <w:szCs w:val="20"/>
        </w:rPr>
        <w:t xml:space="preserve">, </w:t>
      </w:r>
      <w:r w:rsidRPr="00D23833">
        <w:rPr>
          <w:b w:val="0"/>
          <w:color w:val="333333"/>
          <w:sz w:val="20"/>
          <w:szCs w:val="20"/>
        </w:rPr>
        <w:t>Vol. 26, No. 6 (Nov., 2007), pp. 531-574</w:t>
      </w:r>
      <w:r w:rsidR="00D23833">
        <w:rPr>
          <w:b w:val="0"/>
          <w:color w:val="333333"/>
          <w:sz w:val="20"/>
          <w:szCs w:val="20"/>
        </w:rPr>
        <w:t>, specifically p. 567</w:t>
      </w:r>
    </w:p>
    <w:p w14:paraId="314C00E5" w14:textId="77777777" w:rsidR="007579F5" w:rsidRPr="00D23833" w:rsidRDefault="007579F5"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highlight w:val="yellow"/>
          <w:lang w:val="en-US"/>
        </w:rPr>
      </w:pPr>
    </w:p>
    <w:p w14:paraId="0D36DA61" w14:textId="58BFC64C" w:rsidR="007579F5" w:rsidRPr="00D23833" w:rsidRDefault="007579F5"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23833">
        <w:rPr>
          <w:sz w:val="20"/>
          <w:szCs w:val="20"/>
        </w:rPr>
        <w:t xml:space="preserve">Reply </w:t>
      </w:r>
      <w:r w:rsidR="00D23833">
        <w:rPr>
          <w:sz w:val="20"/>
          <w:szCs w:val="20"/>
        </w:rPr>
        <w:t>1</w:t>
      </w:r>
      <w:r w:rsidRPr="00D23833">
        <w:rPr>
          <w:sz w:val="20"/>
          <w:szCs w:val="20"/>
        </w:rPr>
        <w:t xml:space="preserve">: Shiffrin’s transcendental argument seems to help us with this </w:t>
      </w:r>
    </w:p>
    <w:p w14:paraId="566A4F6A" w14:textId="73E4E271" w:rsidR="00CA37BE" w:rsidRPr="00D23833" w:rsidRDefault="00CA37BE"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69E88206" w14:textId="5F7A70BB" w:rsidR="00C90983" w:rsidRPr="002D3A70" w:rsidRDefault="00D23833"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23833">
        <w:rPr>
          <w:sz w:val="20"/>
          <w:szCs w:val="20"/>
        </w:rPr>
        <w:t>Problem 2: healthy relationships require the ability to communicate a commitment. But is that enough to generate a binding obligation?</w:t>
      </w:r>
      <w:bookmarkStart w:id="0" w:name="_GoBack"/>
      <w:bookmarkEnd w:id="0"/>
    </w:p>
    <w:p w14:paraId="0330D235" w14:textId="4DA26CC2" w:rsidR="004461B9" w:rsidRPr="00CF52FA" w:rsidRDefault="004461B9"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CF52FA">
        <w:rPr>
          <w:b/>
          <w:sz w:val="20"/>
          <w:szCs w:val="20"/>
        </w:rPr>
        <w:t xml:space="preserve">Next </w:t>
      </w:r>
      <w:r w:rsidR="008A0408">
        <w:rPr>
          <w:b/>
          <w:sz w:val="20"/>
          <w:szCs w:val="20"/>
        </w:rPr>
        <w:t>lecture</w:t>
      </w:r>
      <w:r w:rsidRPr="00CF52FA">
        <w:rPr>
          <w:b/>
          <w:sz w:val="20"/>
          <w:szCs w:val="20"/>
        </w:rPr>
        <w:t xml:space="preserve">: </w:t>
      </w:r>
      <w:r w:rsidR="00D23833">
        <w:rPr>
          <w:sz w:val="20"/>
          <w:szCs w:val="20"/>
        </w:rPr>
        <w:t>the validity of consent</w:t>
      </w:r>
    </w:p>
    <w:p w14:paraId="4EEB4CF8" w14:textId="33F4A720" w:rsidR="00D57311" w:rsidRPr="00CF52FA" w:rsidRDefault="00D57311" w:rsidP="0095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w:i/>
          <w:color w:val="000000"/>
          <w:sz w:val="20"/>
          <w:szCs w:val="20"/>
        </w:rPr>
      </w:pPr>
      <w:r w:rsidRPr="00CF52FA">
        <w:rPr>
          <w:rFonts w:cs="Times"/>
          <w:i/>
          <w:color w:val="000000"/>
          <w:sz w:val="20"/>
          <w:szCs w:val="20"/>
        </w:rPr>
        <w:t>Matt Bennett</w:t>
      </w:r>
    </w:p>
    <w:p w14:paraId="5C26C43C" w14:textId="0BF83582" w:rsidR="004461B9" w:rsidRPr="00CF52FA" w:rsidRDefault="00D57311" w:rsidP="0095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w:i/>
          <w:color w:val="000000"/>
          <w:sz w:val="20"/>
          <w:szCs w:val="20"/>
        </w:rPr>
      </w:pPr>
      <w:r w:rsidRPr="00CF52FA">
        <w:rPr>
          <w:rFonts w:cs="Times"/>
          <w:i/>
          <w:color w:val="000000"/>
          <w:sz w:val="20"/>
          <w:szCs w:val="20"/>
        </w:rPr>
        <w:t xml:space="preserve">Email: </w:t>
      </w:r>
      <w:hyperlink r:id="rId7" w:history="1">
        <w:r w:rsidRPr="00CF52FA">
          <w:rPr>
            <w:rStyle w:val="Hyperlink"/>
            <w:rFonts w:cs="Times"/>
            <w:i/>
            <w:sz w:val="20"/>
            <w:szCs w:val="20"/>
          </w:rPr>
          <w:t>mpb74@cam.ac.uk</w:t>
        </w:r>
      </w:hyperlink>
    </w:p>
    <w:p w14:paraId="4BBC5915" w14:textId="73CA6309" w:rsidR="009D026A" w:rsidRDefault="00D57311" w:rsidP="0095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w:i/>
          <w:color w:val="000000"/>
          <w:sz w:val="20"/>
          <w:szCs w:val="20"/>
        </w:rPr>
      </w:pPr>
      <w:r w:rsidRPr="00CF52FA">
        <w:rPr>
          <w:rFonts w:cs="Times"/>
          <w:i/>
          <w:color w:val="000000"/>
          <w:sz w:val="20"/>
          <w:szCs w:val="20"/>
        </w:rPr>
        <w:t>Website (including teaching materials): drmattbennett.weebly.com</w:t>
      </w:r>
    </w:p>
    <w:p w14:paraId="412E336D" w14:textId="77777777" w:rsidR="009D026A" w:rsidRDefault="009D026A" w:rsidP="0095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w:i/>
          <w:color w:val="000000"/>
          <w:sz w:val="20"/>
          <w:szCs w:val="20"/>
        </w:rPr>
      </w:pPr>
    </w:p>
    <w:p w14:paraId="2477C3DA" w14:textId="77777777" w:rsidR="009D026A" w:rsidRDefault="009D026A" w:rsidP="0095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w:i/>
          <w:color w:val="000000"/>
          <w:sz w:val="20"/>
          <w:szCs w:val="20"/>
        </w:rPr>
      </w:pPr>
    </w:p>
    <w:p w14:paraId="56430BA3" w14:textId="47B66FBA" w:rsidR="004461B9" w:rsidRPr="00FD6D85" w:rsidRDefault="004461B9" w:rsidP="00FD6D85">
      <w:pPr>
        <w:rPr>
          <w:rFonts w:cs="Times"/>
          <w:i/>
          <w:color w:val="000000"/>
          <w:sz w:val="20"/>
          <w:szCs w:val="20"/>
        </w:rPr>
      </w:pPr>
    </w:p>
    <w:sectPr w:rsidR="004461B9" w:rsidRPr="00FD6D85" w:rsidSect="000A1CB6">
      <w:headerReference w:type="default" r:id="rId8"/>
      <w:footerReference w:type="even" r:id="rId9"/>
      <w:footerReference w:type="default" r:id="rId10"/>
      <w:pgSz w:w="16834" w:h="11901" w:orient="landscape"/>
      <w:pgMar w:top="1134" w:right="1134" w:bottom="1134" w:left="1418" w:header="709" w:footer="709"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81C5" w14:textId="77777777" w:rsidR="00444599" w:rsidRDefault="00444599" w:rsidP="000641A1">
      <w:r>
        <w:separator/>
      </w:r>
    </w:p>
  </w:endnote>
  <w:endnote w:type="continuationSeparator" w:id="0">
    <w:p w14:paraId="263A07D5" w14:textId="77777777" w:rsidR="00444599" w:rsidRDefault="00444599" w:rsidP="0006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13FC" w14:textId="77777777" w:rsidR="004461B9" w:rsidRDefault="004461B9" w:rsidP="000A1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A5509" w14:textId="77777777" w:rsidR="004461B9" w:rsidRPr="0004133A" w:rsidRDefault="004461B9" w:rsidP="000A1CB6">
    <w:pPr>
      <w:pStyle w:val="Footer"/>
      <w:jc w:val="right"/>
    </w:pPr>
    <w:r w:rsidRPr="0004133A">
      <w:t>Matteo Falomi</w:t>
    </w:r>
  </w:p>
  <w:p w14:paraId="2ACCED5F" w14:textId="77777777" w:rsidR="004461B9" w:rsidRPr="0004133A" w:rsidRDefault="004461B9" w:rsidP="000A1CB6">
    <w:pPr>
      <w:pStyle w:val="Footer"/>
      <w:jc w:val="right"/>
    </w:pPr>
    <w:r w:rsidRPr="0004133A">
      <w:t>mfalomi@essex.ac.uk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2963" w14:textId="77777777" w:rsidR="004461B9" w:rsidRDefault="004461B9" w:rsidP="000A1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599">
      <w:rPr>
        <w:rStyle w:val="PageNumber"/>
        <w:noProof/>
      </w:rPr>
      <w:t>1</w:t>
    </w:r>
    <w:r>
      <w:rPr>
        <w:rStyle w:val="PageNumber"/>
      </w:rPr>
      <w:fldChar w:fldCharType="end"/>
    </w:r>
  </w:p>
  <w:p w14:paraId="1DDA8752" w14:textId="77777777" w:rsidR="004461B9" w:rsidRPr="00FD2809" w:rsidRDefault="004461B9" w:rsidP="000A1CB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60B8F" w14:textId="77777777" w:rsidR="00444599" w:rsidRDefault="00444599" w:rsidP="000641A1">
      <w:r>
        <w:separator/>
      </w:r>
    </w:p>
  </w:footnote>
  <w:footnote w:type="continuationSeparator" w:id="0">
    <w:p w14:paraId="40CCB6C6" w14:textId="77777777" w:rsidR="00444599" w:rsidRDefault="00444599" w:rsidP="00064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13148"/>
      <w:gridCol w:w="1134"/>
    </w:tblGrid>
    <w:tr w:rsidR="004461B9" w:rsidRPr="00037B1B" w14:paraId="7DE854E0" w14:textId="77777777" w:rsidTr="00C36518">
      <w:trPr>
        <w:trHeight w:val="522"/>
      </w:trPr>
      <w:tc>
        <w:tcPr>
          <w:tcW w:w="4603" w:type="pct"/>
          <w:tcBorders>
            <w:right w:val="single" w:sz="6" w:space="0" w:color="000000"/>
          </w:tcBorders>
        </w:tcPr>
        <w:p w14:paraId="2104D6C5" w14:textId="0523D9F8" w:rsidR="004461B9" w:rsidRPr="0074104C" w:rsidRDefault="008A0408" w:rsidP="00037B1B">
          <w:pPr>
            <w:pStyle w:val="Header"/>
            <w:jc w:val="right"/>
            <w:rPr>
              <w:sz w:val="24"/>
              <w:szCs w:val="24"/>
              <w:lang w:val="it-IT" w:eastAsia="it-IT"/>
            </w:rPr>
          </w:pPr>
          <w:r>
            <w:rPr>
              <w:sz w:val="22"/>
              <w:szCs w:val="22"/>
              <w:lang w:val="it-IT" w:eastAsia="it-IT"/>
            </w:rPr>
            <w:t>Consent and Promising</w:t>
          </w:r>
        </w:p>
        <w:p w14:paraId="51B005D7" w14:textId="60C3B1CF" w:rsidR="004461B9" w:rsidRPr="0074104C" w:rsidRDefault="003D00A4" w:rsidP="00C36518">
          <w:pPr>
            <w:pStyle w:val="Header"/>
            <w:jc w:val="right"/>
            <w:rPr>
              <w:sz w:val="24"/>
              <w:szCs w:val="24"/>
              <w:lang w:val="it-IT" w:eastAsia="it-IT"/>
            </w:rPr>
          </w:pPr>
          <w:r>
            <w:rPr>
              <w:sz w:val="22"/>
              <w:szCs w:val="22"/>
              <w:lang w:val="it-IT" w:eastAsia="it-IT"/>
            </w:rPr>
            <w:t xml:space="preserve">Week </w:t>
          </w:r>
          <w:r w:rsidR="00164198">
            <w:rPr>
              <w:sz w:val="22"/>
              <w:szCs w:val="22"/>
              <w:lang w:val="it-IT" w:eastAsia="it-IT"/>
            </w:rPr>
            <w:t>2</w:t>
          </w:r>
          <w:r>
            <w:rPr>
              <w:sz w:val="22"/>
              <w:szCs w:val="22"/>
              <w:lang w:val="it-IT" w:eastAsia="it-IT"/>
            </w:rPr>
            <w:t xml:space="preserve"> – </w:t>
          </w:r>
          <w:r w:rsidR="00C36518">
            <w:rPr>
              <w:sz w:val="22"/>
              <w:szCs w:val="22"/>
              <w:lang w:val="it-IT" w:eastAsia="it-IT"/>
            </w:rPr>
            <w:t>Promises</w:t>
          </w:r>
          <w:r w:rsidR="00164198">
            <w:rPr>
              <w:sz w:val="22"/>
              <w:szCs w:val="22"/>
              <w:lang w:val="it-IT" w:eastAsia="it-IT"/>
            </w:rPr>
            <w:t>, contractualism, and normative powers</w:t>
          </w:r>
        </w:p>
      </w:tc>
      <w:tc>
        <w:tcPr>
          <w:tcW w:w="397" w:type="pct"/>
          <w:tcBorders>
            <w:left w:val="single" w:sz="6" w:space="0" w:color="000000"/>
          </w:tcBorders>
        </w:tcPr>
        <w:p w14:paraId="68DCE920" w14:textId="77777777" w:rsidR="004461B9" w:rsidRPr="0074104C" w:rsidRDefault="004461B9">
          <w:pPr>
            <w:pStyle w:val="Header"/>
            <w:rPr>
              <w:b/>
              <w:sz w:val="24"/>
              <w:szCs w:val="24"/>
              <w:lang w:val="it-IT" w:eastAsia="it-IT"/>
            </w:rPr>
          </w:pPr>
        </w:p>
      </w:tc>
    </w:tr>
  </w:tbl>
  <w:p w14:paraId="550D16ED" w14:textId="77777777" w:rsidR="004461B9" w:rsidRDefault="004461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C22B70"/>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463020C"/>
    <w:multiLevelType w:val="hybridMultilevel"/>
    <w:tmpl w:val="506EF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010F9"/>
    <w:multiLevelType w:val="hybridMultilevel"/>
    <w:tmpl w:val="474ED842"/>
    <w:lvl w:ilvl="0" w:tplc="127EE540">
      <w:start w:val="1"/>
      <w:numFmt w:val="decimal"/>
      <w:lvlText w:val="%1."/>
      <w:lvlJc w:val="left"/>
      <w:pPr>
        <w:ind w:left="360" w:hanging="360"/>
      </w:pPr>
      <w:rPr>
        <w:rFonts w:ascii="Times New Roman" w:eastAsia="Cambr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D46527"/>
    <w:multiLevelType w:val="hybridMultilevel"/>
    <w:tmpl w:val="FA4CDAD4"/>
    <w:lvl w:ilvl="0" w:tplc="2C9C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C36A4"/>
    <w:multiLevelType w:val="hybridMultilevel"/>
    <w:tmpl w:val="BCC6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11017"/>
    <w:multiLevelType w:val="hybridMultilevel"/>
    <w:tmpl w:val="5C243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F5D2E"/>
    <w:multiLevelType w:val="hybridMultilevel"/>
    <w:tmpl w:val="9010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37767"/>
    <w:multiLevelType w:val="hybridMultilevel"/>
    <w:tmpl w:val="EA9AA50C"/>
    <w:lvl w:ilvl="0" w:tplc="30B6FB4C">
      <w:start w:val="1"/>
      <w:numFmt w:val="bullet"/>
      <w:lvlText w:val="•"/>
      <w:lvlJc w:val="left"/>
      <w:pPr>
        <w:tabs>
          <w:tab w:val="num" w:pos="720"/>
        </w:tabs>
        <w:ind w:left="720" w:hanging="360"/>
      </w:pPr>
      <w:rPr>
        <w:rFonts w:ascii="Arial" w:hAnsi="Arial" w:hint="default"/>
      </w:rPr>
    </w:lvl>
    <w:lvl w:ilvl="1" w:tplc="39828EF0" w:tentative="1">
      <w:start w:val="1"/>
      <w:numFmt w:val="bullet"/>
      <w:lvlText w:val="•"/>
      <w:lvlJc w:val="left"/>
      <w:pPr>
        <w:tabs>
          <w:tab w:val="num" w:pos="1440"/>
        </w:tabs>
        <w:ind w:left="1440" w:hanging="360"/>
      </w:pPr>
      <w:rPr>
        <w:rFonts w:ascii="Arial" w:hAnsi="Arial" w:hint="default"/>
      </w:rPr>
    </w:lvl>
    <w:lvl w:ilvl="2" w:tplc="389AC86A" w:tentative="1">
      <w:start w:val="1"/>
      <w:numFmt w:val="bullet"/>
      <w:lvlText w:val="•"/>
      <w:lvlJc w:val="left"/>
      <w:pPr>
        <w:tabs>
          <w:tab w:val="num" w:pos="2160"/>
        </w:tabs>
        <w:ind w:left="2160" w:hanging="360"/>
      </w:pPr>
      <w:rPr>
        <w:rFonts w:ascii="Arial" w:hAnsi="Arial" w:hint="default"/>
      </w:rPr>
    </w:lvl>
    <w:lvl w:ilvl="3" w:tplc="1364372A" w:tentative="1">
      <w:start w:val="1"/>
      <w:numFmt w:val="bullet"/>
      <w:lvlText w:val="•"/>
      <w:lvlJc w:val="left"/>
      <w:pPr>
        <w:tabs>
          <w:tab w:val="num" w:pos="2880"/>
        </w:tabs>
        <w:ind w:left="2880" w:hanging="360"/>
      </w:pPr>
      <w:rPr>
        <w:rFonts w:ascii="Arial" w:hAnsi="Arial" w:hint="default"/>
      </w:rPr>
    </w:lvl>
    <w:lvl w:ilvl="4" w:tplc="C32055FA" w:tentative="1">
      <w:start w:val="1"/>
      <w:numFmt w:val="bullet"/>
      <w:lvlText w:val="•"/>
      <w:lvlJc w:val="left"/>
      <w:pPr>
        <w:tabs>
          <w:tab w:val="num" w:pos="3600"/>
        </w:tabs>
        <w:ind w:left="3600" w:hanging="360"/>
      </w:pPr>
      <w:rPr>
        <w:rFonts w:ascii="Arial" w:hAnsi="Arial" w:hint="default"/>
      </w:rPr>
    </w:lvl>
    <w:lvl w:ilvl="5" w:tplc="E2AA1A60" w:tentative="1">
      <w:start w:val="1"/>
      <w:numFmt w:val="bullet"/>
      <w:lvlText w:val="•"/>
      <w:lvlJc w:val="left"/>
      <w:pPr>
        <w:tabs>
          <w:tab w:val="num" w:pos="4320"/>
        </w:tabs>
        <w:ind w:left="4320" w:hanging="360"/>
      </w:pPr>
      <w:rPr>
        <w:rFonts w:ascii="Arial" w:hAnsi="Arial" w:hint="default"/>
      </w:rPr>
    </w:lvl>
    <w:lvl w:ilvl="6" w:tplc="5BF083F2" w:tentative="1">
      <w:start w:val="1"/>
      <w:numFmt w:val="bullet"/>
      <w:lvlText w:val="•"/>
      <w:lvlJc w:val="left"/>
      <w:pPr>
        <w:tabs>
          <w:tab w:val="num" w:pos="5040"/>
        </w:tabs>
        <w:ind w:left="5040" w:hanging="360"/>
      </w:pPr>
      <w:rPr>
        <w:rFonts w:ascii="Arial" w:hAnsi="Arial" w:hint="default"/>
      </w:rPr>
    </w:lvl>
    <w:lvl w:ilvl="7" w:tplc="71C88716" w:tentative="1">
      <w:start w:val="1"/>
      <w:numFmt w:val="bullet"/>
      <w:lvlText w:val="•"/>
      <w:lvlJc w:val="left"/>
      <w:pPr>
        <w:tabs>
          <w:tab w:val="num" w:pos="5760"/>
        </w:tabs>
        <w:ind w:left="5760" w:hanging="360"/>
      </w:pPr>
      <w:rPr>
        <w:rFonts w:ascii="Arial" w:hAnsi="Arial" w:hint="default"/>
      </w:rPr>
    </w:lvl>
    <w:lvl w:ilvl="8" w:tplc="EC3C66DC" w:tentative="1">
      <w:start w:val="1"/>
      <w:numFmt w:val="bullet"/>
      <w:lvlText w:val="•"/>
      <w:lvlJc w:val="left"/>
      <w:pPr>
        <w:tabs>
          <w:tab w:val="num" w:pos="6480"/>
        </w:tabs>
        <w:ind w:left="6480" w:hanging="360"/>
      </w:pPr>
      <w:rPr>
        <w:rFonts w:ascii="Arial" w:hAnsi="Arial" w:hint="default"/>
      </w:rPr>
    </w:lvl>
  </w:abstractNum>
  <w:abstractNum w:abstractNumId="8">
    <w:nsid w:val="24354E5A"/>
    <w:multiLevelType w:val="multilevel"/>
    <w:tmpl w:val="4F90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26C2B"/>
    <w:multiLevelType w:val="hybridMultilevel"/>
    <w:tmpl w:val="E0B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A6F87"/>
    <w:multiLevelType w:val="hybridMultilevel"/>
    <w:tmpl w:val="9F7AB0E2"/>
    <w:lvl w:ilvl="0" w:tplc="412A42D8">
      <w:start w:val="1"/>
      <w:numFmt w:val="bullet"/>
      <w:lvlText w:val="•"/>
      <w:lvlJc w:val="left"/>
      <w:pPr>
        <w:tabs>
          <w:tab w:val="num" w:pos="360"/>
        </w:tabs>
        <w:ind w:left="360" w:hanging="360"/>
      </w:pPr>
      <w:rPr>
        <w:rFonts w:ascii="Arial" w:hAnsi="Arial" w:hint="default"/>
      </w:rPr>
    </w:lvl>
    <w:lvl w:ilvl="1" w:tplc="A70AC3A2" w:tentative="1">
      <w:start w:val="1"/>
      <w:numFmt w:val="bullet"/>
      <w:lvlText w:val="•"/>
      <w:lvlJc w:val="left"/>
      <w:pPr>
        <w:tabs>
          <w:tab w:val="num" w:pos="1080"/>
        </w:tabs>
        <w:ind w:left="1080" w:hanging="360"/>
      </w:pPr>
      <w:rPr>
        <w:rFonts w:ascii="Arial" w:hAnsi="Arial" w:hint="default"/>
      </w:rPr>
    </w:lvl>
    <w:lvl w:ilvl="2" w:tplc="B9440226" w:tentative="1">
      <w:start w:val="1"/>
      <w:numFmt w:val="bullet"/>
      <w:lvlText w:val="•"/>
      <w:lvlJc w:val="left"/>
      <w:pPr>
        <w:tabs>
          <w:tab w:val="num" w:pos="1800"/>
        </w:tabs>
        <w:ind w:left="1800" w:hanging="360"/>
      </w:pPr>
      <w:rPr>
        <w:rFonts w:ascii="Arial" w:hAnsi="Arial" w:hint="default"/>
      </w:rPr>
    </w:lvl>
    <w:lvl w:ilvl="3" w:tplc="A9D4AE70" w:tentative="1">
      <w:start w:val="1"/>
      <w:numFmt w:val="bullet"/>
      <w:lvlText w:val="•"/>
      <w:lvlJc w:val="left"/>
      <w:pPr>
        <w:tabs>
          <w:tab w:val="num" w:pos="2520"/>
        </w:tabs>
        <w:ind w:left="2520" w:hanging="360"/>
      </w:pPr>
      <w:rPr>
        <w:rFonts w:ascii="Arial" w:hAnsi="Arial" w:hint="default"/>
      </w:rPr>
    </w:lvl>
    <w:lvl w:ilvl="4" w:tplc="7D080FB8" w:tentative="1">
      <w:start w:val="1"/>
      <w:numFmt w:val="bullet"/>
      <w:lvlText w:val="•"/>
      <w:lvlJc w:val="left"/>
      <w:pPr>
        <w:tabs>
          <w:tab w:val="num" w:pos="3240"/>
        </w:tabs>
        <w:ind w:left="3240" w:hanging="360"/>
      </w:pPr>
      <w:rPr>
        <w:rFonts w:ascii="Arial" w:hAnsi="Arial" w:hint="default"/>
      </w:rPr>
    </w:lvl>
    <w:lvl w:ilvl="5" w:tplc="7AEC10BA" w:tentative="1">
      <w:start w:val="1"/>
      <w:numFmt w:val="bullet"/>
      <w:lvlText w:val="•"/>
      <w:lvlJc w:val="left"/>
      <w:pPr>
        <w:tabs>
          <w:tab w:val="num" w:pos="3960"/>
        </w:tabs>
        <w:ind w:left="3960" w:hanging="360"/>
      </w:pPr>
      <w:rPr>
        <w:rFonts w:ascii="Arial" w:hAnsi="Arial" w:hint="default"/>
      </w:rPr>
    </w:lvl>
    <w:lvl w:ilvl="6" w:tplc="344827C8" w:tentative="1">
      <w:start w:val="1"/>
      <w:numFmt w:val="bullet"/>
      <w:lvlText w:val="•"/>
      <w:lvlJc w:val="left"/>
      <w:pPr>
        <w:tabs>
          <w:tab w:val="num" w:pos="4680"/>
        </w:tabs>
        <w:ind w:left="4680" w:hanging="360"/>
      </w:pPr>
      <w:rPr>
        <w:rFonts w:ascii="Arial" w:hAnsi="Arial" w:hint="default"/>
      </w:rPr>
    </w:lvl>
    <w:lvl w:ilvl="7" w:tplc="806A090C" w:tentative="1">
      <w:start w:val="1"/>
      <w:numFmt w:val="bullet"/>
      <w:lvlText w:val="•"/>
      <w:lvlJc w:val="left"/>
      <w:pPr>
        <w:tabs>
          <w:tab w:val="num" w:pos="5400"/>
        </w:tabs>
        <w:ind w:left="5400" w:hanging="360"/>
      </w:pPr>
      <w:rPr>
        <w:rFonts w:ascii="Arial" w:hAnsi="Arial" w:hint="default"/>
      </w:rPr>
    </w:lvl>
    <w:lvl w:ilvl="8" w:tplc="92ECCEFC" w:tentative="1">
      <w:start w:val="1"/>
      <w:numFmt w:val="bullet"/>
      <w:lvlText w:val="•"/>
      <w:lvlJc w:val="left"/>
      <w:pPr>
        <w:tabs>
          <w:tab w:val="num" w:pos="6120"/>
        </w:tabs>
        <w:ind w:left="6120" w:hanging="360"/>
      </w:pPr>
      <w:rPr>
        <w:rFonts w:ascii="Arial" w:hAnsi="Arial" w:hint="default"/>
      </w:rPr>
    </w:lvl>
  </w:abstractNum>
  <w:abstractNum w:abstractNumId="11">
    <w:nsid w:val="28B556A8"/>
    <w:multiLevelType w:val="hybridMultilevel"/>
    <w:tmpl w:val="71F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04040"/>
    <w:multiLevelType w:val="hybridMultilevel"/>
    <w:tmpl w:val="533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C10C1"/>
    <w:multiLevelType w:val="hybridMultilevel"/>
    <w:tmpl w:val="C85A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870292"/>
    <w:multiLevelType w:val="hybridMultilevel"/>
    <w:tmpl w:val="3662A80E"/>
    <w:lvl w:ilvl="0" w:tplc="C28C28E4">
      <w:start w:val="1"/>
      <w:numFmt w:val="lowerLetter"/>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600A8"/>
    <w:multiLevelType w:val="hybridMultilevel"/>
    <w:tmpl w:val="C72CA106"/>
    <w:lvl w:ilvl="0" w:tplc="EB802C48">
      <w:start w:val="1"/>
      <w:numFmt w:val="bullet"/>
      <w:lvlText w:val="–"/>
      <w:lvlJc w:val="left"/>
      <w:pPr>
        <w:tabs>
          <w:tab w:val="num" w:pos="720"/>
        </w:tabs>
        <w:ind w:left="720" w:hanging="360"/>
      </w:pPr>
      <w:rPr>
        <w:rFonts w:ascii="Times New Roman" w:hAnsi="Times New Roman" w:hint="default"/>
      </w:rPr>
    </w:lvl>
    <w:lvl w:ilvl="1" w:tplc="366E853E">
      <w:start w:val="1"/>
      <w:numFmt w:val="bullet"/>
      <w:lvlText w:val="–"/>
      <w:lvlJc w:val="left"/>
      <w:pPr>
        <w:tabs>
          <w:tab w:val="num" w:pos="1440"/>
        </w:tabs>
        <w:ind w:left="1440" w:hanging="360"/>
      </w:pPr>
      <w:rPr>
        <w:rFonts w:ascii="Times New Roman" w:hAnsi="Times New Roman" w:hint="default"/>
      </w:rPr>
    </w:lvl>
    <w:lvl w:ilvl="2" w:tplc="2A42A0A6" w:tentative="1">
      <w:start w:val="1"/>
      <w:numFmt w:val="bullet"/>
      <w:lvlText w:val="–"/>
      <w:lvlJc w:val="left"/>
      <w:pPr>
        <w:tabs>
          <w:tab w:val="num" w:pos="2160"/>
        </w:tabs>
        <w:ind w:left="2160" w:hanging="360"/>
      </w:pPr>
      <w:rPr>
        <w:rFonts w:ascii="Times New Roman" w:hAnsi="Times New Roman" w:hint="default"/>
      </w:rPr>
    </w:lvl>
    <w:lvl w:ilvl="3" w:tplc="7BB66DCC" w:tentative="1">
      <w:start w:val="1"/>
      <w:numFmt w:val="bullet"/>
      <w:lvlText w:val="–"/>
      <w:lvlJc w:val="left"/>
      <w:pPr>
        <w:tabs>
          <w:tab w:val="num" w:pos="2880"/>
        </w:tabs>
        <w:ind w:left="2880" w:hanging="360"/>
      </w:pPr>
      <w:rPr>
        <w:rFonts w:ascii="Times New Roman" w:hAnsi="Times New Roman" w:hint="default"/>
      </w:rPr>
    </w:lvl>
    <w:lvl w:ilvl="4" w:tplc="9F6687B8" w:tentative="1">
      <w:start w:val="1"/>
      <w:numFmt w:val="bullet"/>
      <w:lvlText w:val="–"/>
      <w:lvlJc w:val="left"/>
      <w:pPr>
        <w:tabs>
          <w:tab w:val="num" w:pos="3600"/>
        </w:tabs>
        <w:ind w:left="3600" w:hanging="360"/>
      </w:pPr>
      <w:rPr>
        <w:rFonts w:ascii="Times New Roman" w:hAnsi="Times New Roman" w:hint="default"/>
      </w:rPr>
    </w:lvl>
    <w:lvl w:ilvl="5" w:tplc="17183A50" w:tentative="1">
      <w:start w:val="1"/>
      <w:numFmt w:val="bullet"/>
      <w:lvlText w:val="–"/>
      <w:lvlJc w:val="left"/>
      <w:pPr>
        <w:tabs>
          <w:tab w:val="num" w:pos="4320"/>
        </w:tabs>
        <w:ind w:left="4320" w:hanging="360"/>
      </w:pPr>
      <w:rPr>
        <w:rFonts w:ascii="Times New Roman" w:hAnsi="Times New Roman" w:hint="default"/>
      </w:rPr>
    </w:lvl>
    <w:lvl w:ilvl="6" w:tplc="8376B64A" w:tentative="1">
      <w:start w:val="1"/>
      <w:numFmt w:val="bullet"/>
      <w:lvlText w:val="–"/>
      <w:lvlJc w:val="left"/>
      <w:pPr>
        <w:tabs>
          <w:tab w:val="num" w:pos="5040"/>
        </w:tabs>
        <w:ind w:left="5040" w:hanging="360"/>
      </w:pPr>
      <w:rPr>
        <w:rFonts w:ascii="Times New Roman" w:hAnsi="Times New Roman" w:hint="default"/>
      </w:rPr>
    </w:lvl>
    <w:lvl w:ilvl="7" w:tplc="DB4EE14C" w:tentative="1">
      <w:start w:val="1"/>
      <w:numFmt w:val="bullet"/>
      <w:lvlText w:val="–"/>
      <w:lvlJc w:val="left"/>
      <w:pPr>
        <w:tabs>
          <w:tab w:val="num" w:pos="5760"/>
        </w:tabs>
        <w:ind w:left="5760" w:hanging="360"/>
      </w:pPr>
      <w:rPr>
        <w:rFonts w:ascii="Times New Roman" w:hAnsi="Times New Roman" w:hint="default"/>
      </w:rPr>
    </w:lvl>
    <w:lvl w:ilvl="8" w:tplc="CDC0E5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94461E"/>
    <w:multiLevelType w:val="hybridMultilevel"/>
    <w:tmpl w:val="1B12D060"/>
    <w:lvl w:ilvl="0" w:tplc="7A3CD44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FAE475A"/>
    <w:multiLevelType w:val="hybridMultilevel"/>
    <w:tmpl w:val="C4462C68"/>
    <w:lvl w:ilvl="0" w:tplc="16B2E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074A3"/>
    <w:multiLevelType w:val="multilevel"/>
    <w:tmpl w:val="AAC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E03AC"/>
    <w:multiLevelType w:val="hybridMultilevel"/>
    <w:tmpl w:val="7B42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95091"/>
    <w:multiLevelType w:val="hybridMultilevel"/>
    <w:tmpl w:val="AAACF946"/>
    <w:lvl w:ilvl="0" w:tplc="93584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45012"/>
    <w:multiLevelType w:val="hybridMultilevel"/>
    <w:tmpl w:val="66A8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11C38"/>
    <w:multiLevelType w:val="hybridMultilevel"/>
    <w:tmpl w:val="9794A7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3">
    <w:nsid w:val="4F7C08FF"/>
    <w:multiLevelType w:val="hybridMultilevel"/>
    <w:tmpl w:val="891C6824"/>
    <w:lvl w:ilvl="0" w:tplc="8548C218">
      <w:start w:val="1"/>
      <w:numFmt w:val="bullet"/>
      <w:lvlText w:val="•"/>
      <w:lvlJc w:val="left"/>
      <w:pPr>
        <w:tabs>
          <w:tab w:val="num" w:pos="720"/>
        </w:tabs>
        <w:ind w:left="720" w:hanging="360"/>
      </w:pPr>
      <w:rPr>
        <w:rFonts w:ascii="Arial" w:hAnsi="Arial" w:hint="default"/>
      </w:rPr>
    </w:lvl>
    <w:lvl w:ilvl="1" w:tplc="CD884FF4">
      <w:start w:val="1"/>
      <w:numFmt w:val="bullet"/>
      <w:lvlText w:val="•"/>
      <w:lvlJc w:val="left"/>
      <w:pPr>
        <w:tabs>
          <w:tab w:val="num" w:pos="1440"/>
        </w:tabs>
        <w:ind w:left="1440" w:hanging="360"/>
      </w:pPr>
      <w:rPr>
        <w:rFonts w:ascii="Arial" w:hAnsi="Arial" w:hint="default"/>
      </w:rPr>
    </w:lvl>
    <w:lvl w:ilvl="2" w:tplc="CC72D652" w:tentative="1">
      <w:start w:val="1"/>
      <w:numFmt w:val="bullet"/>
      <w:lvlText w:val="•"/>
      <w:lvlJc w:val="left"/>
      <w:pPr>
        <w:tabs>
          <w:tab w:val="num" w:pos="2160"/>
        </w:tabs>
        <w:ind w:left="2160" w:hanging="360"/>
      </w:pPr>
      <w:rPr>
        <w:rFonts w:ascii="Arial" w:hAnsi="Arial" w:hint="default"/>
      </w:rPr>
    </w:lvl>
    <w:lvl w:ilvl="3" w:tplc="7FC6323A" w:tentative="1">
      <w:start w:val="1"/>
      <w:numFmt w:val="bullet"/>
      <w:lvlText w:val="•"/>
      <w:lvlJc w:val="left"/>
      <w:pPr>
        <w:tabs>
          <w:tab w:val="num" w:pos="2880"/>
        </w:tabs>
        <w:ind w:left="2880" w:hanging="360"/>
      </w:pPr>
      <w:rPr>
        <w:rFonts w:ascii="Arial" w:hAnsi="Arial" w:hint="default"/>
      </w:rPr>
    </w:lvl>
    <w:lvl w:ilvl="4" w:tplc="69985B26" w:tentative="1">
      <w:start w:val="1"/>
      <w:numFmt w:val="bullet"/>
      <w:lvlText w:val="•"/>
      <w:lvlJc w:val="left"/>
      <w:pPr>
        <w:tabs>
          <w:tab w:val="num" w:pos="3600"/>
        </w:tabs>
        <w:ind w:left="3600" w:hanging="360"/>
      </w:pPr>
      <w:rPr>
        <w:rFonts w:ascii="Arial" w:hAnsi="Arial" w:hint="default"/>
      </w:rPr>
    </w:lvl>
    <w:lvl w:ilvl="5" w:tplc="4EB4ABAE" w:tentative="1">
      <w:start w:val="1"/>
      <w:numFmt w:val="bullet"/>
      <w:lvlText w:val="•"/>
      <w:lvlJc w:val="left"/>
      <w:pPr>
        <w:tabs>
          <w:tab w:val="num" w:pos="4320"/>
        </w:tabs>
        <w:ind w:left="4320" w:hanging="360"/>
      </w:pPr>
      <w:rPr>
        <w:rFonts w:ascii="Arial" w:hAnsi="Arial" w:hint="default"/>
      </w:rPr>
    </w:lvl>
    <w:lvl w:ilvl="6" w:tplc="D334F802" w:tentative="1">
      <w:start w:val="1"/>
      <w:numFmt w:val="bullet"/>
      <w:lvlText w:val="•"/>
      <w:lvlJc w:val="left"/>
      <w:pPr>
        <w:tabs>
          <w:tab w:val="num" w:pos="5040"/>
        </w:tabs>
        <w:ind w:left="5040" w:hanging="360"/>
      </w:pPr>
      <w:rPr>
        <w:rFonts w:ascii="Arial" w:hAnsi="Arial" w:hint="default"/>
      </w:rPr>
    </w:lvl>
    <w:lvl w:ilvl="7" w:tplc="2A4641A0" w:tentative="1">
      <w:start w:val="1"/>
      <w:numFmt w:val="bullet"/>
      <w:lvlText w:val="•"/>
      <w:lvlJc w:val="left"/>
      <w:pPr>
        <w:tabs>
          <w:tab w:val="num" w:pos="5760"/>
        </w:tabs>
        <w:ind w:left="5760" w:hanging="360"/>
      </w:pPr>
      <w:rPr>
        <w:rFonts w:ascii="Arial" w:hAnsi="Arial" w:hint="default"/>
      </w:rPr>
    </w:lvl>
    <w:lvl w:ilvl="8" w:tplc="08C4835E" w:tentative="1">
      <w:start w:val="1"/>
      <w:numFmt w:val="bullet"/>
      <w:lvlText w:val="•"/>
      <w:lvlJc w:val="left"/>
      <w:pPr>
        <w:tabs>
          <w:tab w:val="num" w:pos="6480"/>
        </w:tabs>
        <w:ind w:left="6480" w:hanging="360"/>
      </w:pPr>
      <w:rPr>
        <w:rFonts w:ascii="Arial" w:hAnsi="Arial" w:hint="default"/>
      </w:rPr>
    </w:lvl>
  </w:abstractNum>
  <w:abstractNum w:abstractNumId="24">
    <w:nsid w:val="53731FD9"/>
    <w:multiLevelType w:val="hybridMultilevel"/>
    <w:tmpl w:val="F51494BE"/>
    <w:lvl w:ilvl="0" w:tplc="DB9EDB1E">
      <w:start w:val="1"/>
      <w:numFmt w:val="bullet"/>
      <w:lvlText w:val="–"/>
      <w:lvlJc w:val="left"/>
      <w:pPr>
        <w:tabs>
          <w:tab w:val="num" w:pos="720"/>
        </w:tabs>
        <w:ind w:left="720" w:hanging="360"/>
      </w:pPr>
      <w:rPr>
        <w:rFonts w:ascii="Times New Roman" w:hAnsi="Times New Roman" w:hint="default"/>
      </w:rPr>
    </w:lvl>
    <w:lvl w:ilvl="1" w:tplc="A96AE940">
      <w:start w:val="1"/>
      <w:numFmt w:val="bullet"/>
      <w:lvlText w:val="–"/>
      <w:lvlJc w:val="left"/>
      <w:pPr>
        <w:tabs>
          <w:tab w:val="num" w:pos="1440"/>
        </w:tabs>
        <w:ind w:left="1440" w:hanging="360"/>
      </w:pPr>
      <w:rPr>
        <w:rFonts w:ascii="Times New Roman" w:hAnsi="Times New Roman" w:hint="default"/>
      </w:rPr>
    </w:lvl>
    <w:lvl w:ilvl="2" w:tplc="C2A020A4" w:tentative="1">
      <w:start w:val="1"/>
      <w:numFmt w:val="bullet"/>
      <w:lvlText w:val="–"/>
      <w:lvlJc w:val="left"/>
      <w:pPr>
        <w:tabs>
          <w:tab w:val="num" w:pos="2160"/>
        </w:tabs>
        <w:ind w:left="2160" w:hanging="360"/>
      </w:pPr>
      <w:rPr>
        <w:rFonts w:ascii="Times New Roman" w:hAnsi="Times New Roman" w:hint="default"/>
      </w:rPr>
    </w:lvl>
    <w:lvl w:ilvl="3" w:tplc="8DE63DE2" w:tentative="1">
      <w:start w:val="1"/>
      <w:numFmt w:val="bullet"/>
      <w:lvlText w:val="–"/>
      <w:lvlJc w:val="left"/>
      <w:pPr>
        <w:tabs>
          <w:tab w:val="num" w:pos="2880"/>
        </w:tabs>
        <w:ind w:left="2880" w:hanging="360"/>
      </w:pPr>
      <w:rPr>
        <w:rFonts w:ascii="Times New Roman" w:hAnsi="Times New Roman" w:hint="default"/>
      </w:rPr>
    </w:lvl>
    <w:lvl w:ilvl="4" w:tplc="7B701EF4" w:tentative="1">
      <w:start w:val="1"/>
      <w:numFmt w:val="bullet"/>
      <w:lvlText w:val="–"/>
      <w:lvlJc w:val="left"/>
      <w:pPr>
        <w:tabs>
          <w:tab w:val="num" w:pos="3600"/>
        </w:tabs>
        <w:ind w:left="3600" w:hanging="360"/>
      </w:pPr>
      <w:rPr>
        <w:rFonts w:ascii="Times New Roman" w:hAnsi="Times New Roman" w:hint="default"/>
      </w:rPr>
    </w:lvl>
    <w:lvl w:ilvl="5" w:tplc="CC742F8C" w:tentative="1">
      <w:start w:val="1"/>
      <w:numFmt w:val="bullet"/>
      <w:lvlText w:val="–"/>
      <w:lvlJc w:val="left"/>
      <w:pPr>
        <w:tabs>
          <w:tab w:val="num" w:pos="4320"/>
        </w:tabs>
        <w:ind w:left="4320" w:hanging="360"/>
      </w:pPr>
      <w:rPr>
        <w:rFonts w:ascii="Times New Roman" w:hAnsi="Times New Roman" w:hint="default"/>
      </w:rPr>
    </w:lvl>
    <w:lvl w:ilvl="6" w:tplc="629200F0" w:tentative="1">
      <w:start w:val="1"/>
      <w:numFmt w:val="bullet"/>
      <w:lvlText w:val="–"/>
      <w:lvlJc w:val="left"/>
      <w:pPr>
        <w:tabs>
          <w:tab w:val="num" w:pos="5040"/>
        </w:tabs>
        <w:ind w:left="5040" w:hanging="360"/>
      </w:pPr>
      <w:rPr>
        <w:rFonts w:ascii="Times New Roman" w:hAnsi="Times New Roman" w:hint="default"/>
      </w:rPr>
    </w:lvl>
    <w:lvl w:ilvl="7" w:tplc="531E115E" w:tentative="1">
      <w:start w:val="1"/>
      <w:numFmt w:val="bullet"/>
      <w:lvlText w:val="–"/>
      <w:lvlJc w:val="left"/>
      <w:pPr>
        <w:tabs>
          <w:tab w:val="num" w:pos="5760"/>
        </w:tabs>
        <w:ind w:left="5760" w:hanging="360"/>
      </w:pPr>
      <w:rPr>
        <w:rFonts w:ascii="Times New Roman" w:hAnsi="Times New Roman" w:hint="default"/>
      </w:rPr>
    </w:lvl>
    <w:lvl w:ilvl="8" w:tplc="C756E12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A41CD2"/>
    <w:multiLevelType w:val="hybridMultilevel"/>
    <w:tmpl w:val="1B12D060"/>
    <w:lvl w:ilvl="0" w:tplc="7A3CD44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70A5DF5"/>
    <w:multiLevelType w:val="hybridMultilevel"/>
    <w:tmpl w:val="1B12D060"/>
    <w:lvl w:ilvl="0" w:tplc="7A3CD44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8656A2C"/>
    <w:multiLevelType w:val="hybridMultilevel"/>
    <w:tmpl w:val="536A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35B76"/>
    <w:multiLevelType w:val="hybridMultilevel"/>
    <w:tmpl w:val="06DA1B42"/>
    <w:lvl w:ilvl="0" w:tplc="F77A8936">
      <w:start w:val="1"/>
      <w:numFmt w:val="bullet"/>
      <w:lvlText w:val="•"/>
      <w:lvlJc w:val="left"/>
      <w:pPr>
        <w:tabs>
          <w:tab w:val="num" w:pos="720"/>
        </w:tabs>
        <w:ind w:left="720" w:hanging="360"/>
      </w:pPr>
      <w:rPr>
        <w:rFonts w:ascii="Arial" w:hAnsi="Arial" w:hint="default"/>
      </w:rPr>
    </w:lvl>
    <w:lvl w:ilvl="1" w:tplc="47284054" w:tentative="1">
      <w:start w:val="1"/>
      <w:numFmt w:val="bullet"/>
      <w:lvlText w:val="•"/>
      <w:lvlJc w:val="left"/>
      <w:pPr>
        <w:tabs>
          <w:tab w:val="num" w:pos="1440"/>
        </w:tabs>
        <w:ind w:left="1440" w:hanging="360"/>
      </w:pPr>
      <w:rPr>
        <w:rFonts w:ascii="Arial" w:hAnsi="Arial" w:hint="default"/>
      </w:rPr>
    </w:lvl>
    <w:lvl w:ilvl="2" w:tplc="4838E36A" w:tentative="1">
      <w:start w:val="1"/>
      <w:numFmt w:val="bullet"/>
      <w:lvlText w:val="•"/>
      <w:lvlJc w:val="left"/>
      <w:pPr>
        <w:tabs>
          <w:tab w:val="num" w:pos="2160"/>
        </w:tabs>
        <w:ind w:left="2160" w:hanging="360"/>
      </w:pPr>
      <w:rPr>
        <w:rFonts w:ascii="Arial" w:hAnsi="Arial" w:hint="default"/>
      </w:rPr>
    </w:lvl>
    <w:lvl w:ilvl="3" w:tplc="02E8C342" w:tentative="1">
      <w:start w:val="1"/>
      <w:numFmt w:val="bullet"/>
      <w:lvlText w:val="•"/>
      <w:lvlJc w:val="left"/>
      <w:pPr>
        <w:tabs>
          <w:tab w:val="num" w:pos="2880"/>
        </w:tabs>
        <w:ind w:left="2880" w:hanging="360"/>
      </w:pPr>
      <w:rPr>
        <w:rFonts w:ascii="Arial" w:hAnsi="Arial" w:hint="default"/>
      </w:rPr>
    </w:lvl>
    <w:lvl w:ilvl="4" w:tplc="40D489A6" w:tentative="1">
      <w:start w:val="1"/>
      <w:numFmt w:val="bullet"/>
      <w:lvlText w:val="•"/>
      <w:lvlJc w:val="left"/>
      <w:pPr>
        <w:tabs>
          <w:tab w:val="num" w:pos="3600"/>
        </w:tabs>
        <w:ind w:left="3600" w:hanging="360"/>
      </w:pPr>
      <w:rPr>
        <w:rFonts w:ascii="Arial" w:hAnsi="Arial" w:hint="default"/>
      </w:rPr>
    </w:lvl>
    <w:lvl w:ilvl="5" w:tplc="2C68D80C" w:tentative="1">
      <w:start w:val="1"/>
      <w:numFmt w:val="bullet"/>
      <w:lvlText w:val="•"/>
      <w:lvlJc w:val="left"/>
      <w:pPr>
        <w:tabs>
          <w:tab w:val="num" w:pos="4320"/>
        </w:tabs>
        <w:ind w:left="4320" w:hanging="360"/>
      </w:pPr>
      <w:rPr>
        <w:rFonts w:ascii="Arial" w:hAnsi="Arial" w:hint="default"/>
      </w:rPr>
    </w:lvl>
    <w:lvl w:ilvl="6" w:tplc="E44E08E2" w:tentative="1">
      <w:start w:val="1"/>
      <w:numFmt w:val="bullet"/>
      <w:lvlText w:val="•"/>
      <w:lvlJc w:val="left"/>
      <w:pPr>
        <w:tabs>
          <w:tab w:val="num" w:pos="5040"/>
        </w:tabs>
        <w:ind w:left="5040" w:hanging="360"/>
      </w:pPr>
      <w:rPr>
        <w:rFonts w:ascii="Arial" w:hAnsi="Arial" w:hint="default"/>
      </w:rPr>
    </w:lvl>
    <w:lvl w:ilvl="7" w:tplc="011CDB0A" w:tentative="1">
      <w:start w:val="1"/>
      <w:numFmt w:val="bullet"/>
      <w:lvlText w:val="•"/>
      <w:lvlJc w:val="left"/>
      <w:pPr>
        <w:tabs>
          <w:tab w:val="num" w:pos="5760"/>
        </w:tabs>
        <w:ind w:left="5760" w:hanging="360"/>
      </w:pPr>
      <w:rPr>
        <w:rFonts w:ascii="Arial" w:hAnsi="Arial" w:hint="default"/>
      </w:rPr>
    </w:lvl>
    <w:lvl w:ilvl="8" w:tplc="A0A46062" w:tentative="1">
      <w:start w:val="1"/>
      <w:numFmt w:val="bullet"/>
      <w:lvlText w:val="•"/>
      <w:lvlJc w:val="left"/>
      <w:pPr>
        <w:tabs>
          <w:tab w:val="num" w:pos="6480"/>
        </w:tabs>
        <w:ind w:left="6480" w:hanging="360"/>
      </w:pPr>
      <w:rPr>
        <w:rFonts w:ascii="Arial" w:hAnsi="Arial" w:hint="default"/>
      </w:rPr>
    </w:lvl>
  </w:abstractNum>
  <w:abstractNum w:abstractNumId="29">
    <w:nsid w:val="5E953CA3"/>
    <w:multiLevelType w:val="hybridMultilevel"/>
    <w:tmpl w:val="681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90CDF"/>
    <w:multiLevelType w:val="hybridMultilevel"/>
    <w:tmpl w:val="DE3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655AC"/>
    <w:multiLevelType w:val="hybridMultilevel"/>
    <w:tmpl w:val="D100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F781C"/>
    <w:multiLevelType w:val="hybridMultilevel"/>
    <w:tmpl w:val="45D2E930"/>
    <w:lvl w:ilvl="0" w:tplc="6772E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2098B"/>
    <w:multiLevelType w:val="hybridMultilevel"/>
    <w:tmpl w:val="8F1E1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07F23"/>
    <w:multiLevelType w:val="hybridMultilevel"/>
    <w:tmpl w:val="D53844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BC5FB4"/>
    <w:multiLevelType w:val="multilevel"/>
    <w:tmpl w:val="722E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934BB3"/>
    <w:multiLevelType w:val="hybridMultilevel"/>
    <w:tmpl w:val="A0CC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8"/>
  </w:num>
  <w:num w:numId="4">
    <w:abstractNumId w:val="25"/>
  </w:num>
  <w:num w:numId="5">
    <w:abstractNumId w:val="11"/>
  </w:num>
  <w:num w:numId="6">
    <w:abstractNumId w:val="15"/>
  </w:num>
  <w:num w:numId="7">
    <w:abstractNumId w:val="24"/>
  </w:num>
  <w:num w:numId="8">
    <w:abstractNumId w:val="13"/>
  </w:num>
  <w:num w:numId="9">
    <w:abstractNumId w:val="10"/>
  </w:num>
  <w:num w:numId="10">
    <w:abstractNumId w:val="34"/>
  </w:num>
  <w:num w:numId="11">
    <w:abstractNumId w:val="26"/>
  </w:num>
  <w:num w:numId="12">
    <w:abstractNumId w:val="23"/>
  </w:num>
  <w:num w:numId="13">
    <w:abstractNumId w:val="4"/>
  </w:num>
  <w:num w:numId="14">
    <w:abstractNumId w:val="30"/>
  </w:num>
  <w:num w:numId="15">
    <w:abstractNumId w:val="33"/>
  </w:num>
  <w:num w:numId="16">
    <w:abstractNumId w:val="16"/>
  </w:num>
  <w:num w:numId="17">
    <w:abstractNumId w:val="27"/>
  </w:num>
  <w:num w:numId="18">
    <w:abstractNumId w:val="19"/>
  </w:num>
  <w:num w:numId="19">
    <w:abstractNumId w:val="5"/>
  </w:num>
  <w:num w:numId="20">
    <w:abstractNumId w:val="8"/>
  </w:num>
  <w:num w:numId="21">
    <w:abstractNumId w:val="1"/>
  </w:num>
  <w:num w:numId="22">
    <w:abstractNumId w:val="3"/>
  </w:num>
  <w:num w:numId="23">
    <w:abstractNumId w:val="31"/>
  </w:num>
  <w:num w:numId="24">
    <w:abstractNumId w:val="2"/>
  </w:num>
  <w:num w:numId="25">
    <w:abstractNumId w:val="14"/>
  </w:num>
  <w:num w:numId="26">
    <w:abstractNumId w:val="17"/>
  </w:num>
  <w:num w:numId="27">
    <w:abstractNumId w:val="32"/>
  </w:num>
  <w:num w:numId="28">
    <w:abstractNumId w:val="35"/>
  </w:num>
  <w:num w:numId="29">
    <w:abstractNumId w:val="22"/>
  </w:num>
  <w:num w:numId="30">
    <w:abstractNumId w:val="9"/>
  </w:num>
  <w:num w:numId="31">
    <w:abstractNumId w:val="29"/>
  </w:num>
  <w:num w:numId="32">
    <w:abstractNumId w:val="21"/>
  </w:num>
  <w:num w:numId="33">
    <w:abstractNumId w:val="6"/>
  </w:num>
  <w:num w:numId="34">
    <w:abstractNumId w:val="18"/>
  </w:num>
  <w:num w:numId="35">
    <w:abstractNumId w:val="20"/>
  </w:num>
  <w:num w:numId="36">
    <w:abstractNumId w:val="3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09"/>
    <w:rsid w:val="00032C4E"/>
    <w:rsid w:val="00037B1B"/>
    <w:rsid w:val="0004133A"/>
    <w:rsid w:val="00043EFA"/>
    <w:rsid w:val="00046AA0"/>
    <w:rsid w:val="00051E8B"/>
    <w:rsid w:val="00056ED6"/>
    <w:rsid w:val="00060DEF"/>
    <w:rsid w:val="00061AB2"/>
    <w:rsid w:val="000641A1"/>
    <w:rsid w:val="00064B94"/>
    <w:rsid w:val="00065F2D"/>
    <w:rsid w:val="00067FA6"/>
    <w:rsid w:val="00075DBC"/>
    <w:rsid w:val="00093C2E"/>
    <w:rsid w:val="000A1CB6"/>
    <w:rsid w:val="000C154B"/>
    <w:rsid w:val="000C4BA8"/>
    <w:rsid w:val="000D3FFC"/>
    <w:rsid w:val="000D6A8D"/>
    <w:rsid w:val="0010423F"/>
    <w:rsid w:val="0011302E"/>
    <w:rsid w:val="00124DC2"/>
    <w:rsid w:val="001336E6"/>
    <w:rsid w:val="00134E6E"/>
    <w:rsid w:val="001358A2"/>
    <w:rsid w:val="00157422"/>
    <w:rsid w:val="00164198"/>
    <w:rsid w:val="0016767B"/>
    <w:rsid w:val="001704B0"/>
    <w:rsid w:val="001741DF"/>
    <w:rsid w:val="00177BE4"/>
    <w:rsid w:val="00183B46"/>
    <w:rsid w:val="0019267A"/>
    <w:rsid w:val="001A004E"/>
    <w:rsid w:val="001A6165"/>
    <w:rsid w:val="001A65B5"/>
    <w:rsid w:val="001B0202"/>
    <w:rsid w:val="001C39A6"/>
    <w:rsid w:val="001C4E7D"/>
    <w:rsid w:val="001C78BA"/>
    <w:rsid w:val="001D7383"/>
    <w:rsid w:val="00200F0D"/>
    <w:rsid w:val="00202BA2"/>
    <w:rsid w:val="00203267"/>
    <w:rsid w:val="0021654D"/>
    <w:rsid w:val="00225F88"/>
    <w:rsid w:val="00226249"/>
    <w:rsid w:val="00245AAA"/>
    <w:rsid w:val="002553C9"/>
    <w:rsid w:val="0025700D"/>
    <w:rsid w:val="00284CEE"/>
    <w:rsid w:val="00287D1E"/>
    <w:rsid w:val="002A1512"/>
    <w:rsid w:val="002A5936"/>
    <w:rsid w:val="002A5B73"/>
    <w:rsid w:val="002B6558"/>
    <w:rsid w:val="002C6B93"/>
    <w:rsid w:val="002D0546"/>
    <w:rsid w:val="002D3A70"/>
    <w:rsid w:val="002D4393"/>
    <w:rsid w:val="002E3972"/>
    <w:rsid w:val="002F01BE"/>
    <w:rsid w:val="002F450F"/>
    <w:rsid w:val="00320433"/>
    <w:rsid w:val="00325CA2"/>
    <w:rsid w:val="00332F0C"/>
    <w:rsid w:val="00343834"/>
    <w:rsid w:val="003516CA"/>
    <w:rsid w:val="00361B7C"/>
    <w:rsid w:val="003718C1"/>
    <w:rsid w:val="003A0FF0"/>
    <w:rsid w:val="003B1028"/>
    <w:rsid w:val="003B2906"/>
    <w:rsid w:val="003B7FCA"/>
    <w:rsid w:val="003C68E5"/>
    <w:rsid w:val="003D00A4"/>
    <w:rsid w:val="003E516F"/>
    <w:rsid w:val="003F47E2"/>
    <w:rsid w:val="003F5C69"/>
    <w:rsid w:val="00410536"/>
    <w:rsid w:val="00427DBB"/>
    <w:rsid w:val="00444599"/>
    <w:rsid w:val="004461B9"/>
    <w:rsid w:val="00447BA8"/>
    <w:rsid w:val="004570AC"/>
    <w:rsid w:val="004632CB"/>
    <w:rsid w:val="00466527"/>
    <w:rsid w:val="00467A08"/>
    <w:rsid w:val="00481774"/>
    <w:rsid w:val="00492D0B"/>
    <w:rsid w:val="004A0F97"/>
    <w:rsid w:val="004A44FB"/>
    <w:rsid w:val="004C6250"/>
    <w:rsid w:val="004D5878"/>
    <w:rsid w:val="004E6D5F"/>
    <w:rsid w:val="004F3468"/>
    <w:rsid w:val="005044C0"/>
    <w:rsid w:val="00522B8B"/>
    <w:rsid w:val="005238BD"/>
    <w:rsid w:val="00524021"/>
    <w:rsid w:val="005244C2"/>
    <w:rsid w:val="005357B0"/>
    <w:rsid w:val="00544563"/>
    <w:rsid w:val="0055329B"/>
    <w:rsid w:val="005660F2"/>
    <w:rsid w:val="005B3122"/>
    <w:rsid w:val="005B4E84"/>
    <w:rsid w:val="005C01B1"/>
    <w:rsid w:val="005C1BB7"/>
    <w:rsid w:val="005D515C"/>
    <w:rsid w:val="005D6317"/>
    <w:rsid w:val="00601E17"/>
    <w:rsid w:val="0063195C"/>
    <w:rsid w:val="00634726"/>
    <w:rsid w:val="00644DAA"/>
    <w:rsid w:val="0067550A"/>
    <w:rsid w:val="0068755D"/>
    <w:rsid w:val="0069432F"/>
    <w:rsid w:val="006A0DD5"/>
    <w:rsid w:val="006B6EA2"/>
    <w:rsid w:val="006C1683"/>
    <w:rsid w:val="006C4FBE"/>
    <w:rsid w:val="006E2BB5"/>
    <w:rsid w:val="006E5185"/>
    <w:rsid w:val="006F0A99"/>
    <w:rsid w:val="00706D4F"/>
    <w:rsid w:val="00710098"/>
    <w:rsid w:val="00732F6E"/>
    <w:rsid w:val="0074104C"/>
    <w:rsid w:val="00756879"/>
    <w:rsid w:val="007579F5"/>
    <w:rsid w:val="007852C3"/>
    <w:rsid w:val="00792373"/>
    <w:rsid w:val="007933BD"/>
    <w:rsid w:val="007A14E1"/>
    <w:rsid w:val="007A1DC2"/>
    <w:rsid w:val="007A356A"/>
    <w:rsid w:val="007A3BB7"/>
    <w:rsid w:val="007B4EF7"/>
    <w:rsid w:val="007C28DE"/>
    <w:rsid w:val="007C4F4E"/>
    <w:rsid w:val="007D1DB5"/>
    <w:rsid w:val="007E5380"/>
    <w:rsid w:val="007F2A3E"/>
    <w:rsid w:val="008039B9"/>
    <w:rsid w:val="008136DD"/>
    <w:rsid w:val="00821A18"/>
    <w:rsid w:val="00821F5C"/>
    <w:rsid w:val="00833C19"/>
    <w:rsid w:val="00846B14"/>
    <w:rsid w:val="00851CFD"/>
    <w:rsid w:val="00861367"/>
    <w:rsid w:val="008A0408"/>
    <w:rsid w:val="008C7181"/>
    <w:rsid w:val="008D1575"/>
    <w:rsid w:val="008E098A"/>
    <w:rsid w:val="00913D98"/>
    <w:rsid w:val="009179A1"/>
    <w:rsid w:val="009212E5"/>
    <w:rsid w:val="00930C96"/>
    <w:rsid w:val="00932598"/>
    <w:rsid w:val="00932C33"/>
    <w:rsid w:val="00942854"/>
    <w:rsid w:val="00951733"/>
    <w:rsid w:val="00954E1F"/>
    <w:rsid w:val="0098215C"/>
    <w:rsid w:val="009842FE"/>
    <w:rsid w:val="00987F9C"/>
    <w:rsid w:val="009B2E9A"/>
    <w:rsid w:val="009C112D"/>
    <w:rsid w:val="009C2163"/>
    <w:rsid w:val="009C649E"/>
    <w:rsid w:val="009D026A"/>
    <w:rsid w:val="009D1E34"/>
    <w:rsid w:val="009E6A5F"/>
    <w:rsid w:val="00A0016D"/>
    <w:rsid w:val="00A06F2A"/>
    <w:rsid w:val="00A16459"/>
    <w:rsid w:val="00A2342B"/>
    <w:rsid w:val="00A30BA8"/>
    <w:rsid w:val="00A32C9C"/>
    <w:rsid w:val="00A454EE"/>
    <w:rsid w:val="00A60332"/>
    <w:rsid w:val="00A6758F"/>
    <w:rsid w:val="00A9769F"/>
    <w:rsid w:val="00A97D9B"/>
    <w:rsid w:val="00AA44F5"/>
    <w:rsid w:val="00AC682D"/>
    <w:rsid w:val="00B01A2E"/>
    <w:rsid w:val="00B06C83"/>
    <w:rsid w:val="00B33574"/>
    <w:rsid w:val="00B3427E"/>
    <w:rsid w:val="00B51DDA"/>
    <w:rsid w:val="00B559A1"/>
    <w:rsid w:val="00B64AB2"/>
    <w:rsid w:val="00B66944"/>
    <w:rsid w:val="00B72800"/>
    <w:rsid w:val="00B80BF6"/>
    <w:rsid w:val="00B83528"/>
    <w:rsid w:val="00B958A7"/>
    <w:rsid w:val="00BC5181"/>
    <w:rsid w:val="00BD1E90"/>
    <w:rsid w:val="00BE36F9"/>
    <w:rsid w:val="00BE5D81"/>
    <w:rsid w:val="00C142C5"/>
    <w:rsid w:val="00C30C38"/>
    <w:rsid w:val="00C319DB"/>
    <w:rsid w:val="00C36518"/>
    <w:rsid w:val="00C3653C"/>
    <w:rsid w:val="00C63B76"/>
    <w:rsid w:val="00C648E2"/>
    <w:rsid w:val="00C700C4"/>
    <w:rsid w:val="00C761BF"/>
    <w:rsid w:val="00C87EE4"/>
    <w:rsid w:val="00C90983"/>
    <w:rsid w:val="00C929DB"/>
    <w:rsid w:val="00CA37BE"/>
    <w:rsid w:val="00CB45E5"/>
    <w:rsid w:val="00CC2876"/>
    <w:rsid w:val="00CD4246"/>
    <w:rsid w:val="00CD6211"/>
    <w:rsid w:val="00CF52FA"/>
    <w:rsid w:val="00CF5D55"/>
    <w:rsid w:val="00D23833"/>
    <w:rsid w:val="00D25FE9"/>
    <w:rsid w:val="00D30DF9"/>
    <w:rsid w:val="00D57311"/>
    <w:rsid w:val="00D603BC"/>
    <w:rsid w:val="00D63AAC"/>
    <w:rsid w:val="00D72DF9"/>
    <w:rsid w:val="00D9348B"/>
    <w:rsid w:val="00DB1D85"/>
    <w:rsid w:val="00DD364A"/>
    <w:rsid w:val="00E02680"/>
    <w:rsid w:val="00E17492"/>
    <w:rsid w:val="00E20766"/>
    <w:rsid w:val="00E573D8"/>
    <w:rsid w:val="00E674C4"/>
    <w:rsid w:val="00E75892"/>
    <w:rsid w:val="00E76583"/>
    <w:rsid w:val="00E774FA"/>
    <w:rsid w:val="00E80A46"/>
    <w:rsid w:val="00E97008"/>
    <w:rsid w:val="00EA4A8A"/>
    <w:rsid w:val="00EB4BEE"/>
    <w:rsid w:val="00ED5779"/>
    <w:rsid w:val="00EE6535"/>
    <w:rsid w:val="00EF58F5"/>
    <w:rsid w:val="00F0787D"/>
    <w:rsid w:val="00F07986"/>
    <w:rsid w:val="00F11DBF"/>
    <w:rsid w:val="00F142D7"/>
    <w:rsid w:val="00F320BE"/>
    <w:rsid w:val="00F40903"/>
    <w:rsid w:val="00F42948"/>
    <w:rsid w:val="00F44341"/>
    <w:rsid w:val="00F759CC"/>
    <w:rsid w:val="00F829DD"/>
    <w:rsid w:val="00F87E85"/>
    <w:rsid w:val="00FA3531"/>
    <w:rsid w:val="00FB4D11"/>
    <w:rsid w:val="00FC77EE"/>
    <w:rsid w:val="00FD2809"/>
    <w:rsid w:val="00FD5658"/>
    <w:rsid w:val="00FD6D85"/>
    <w:rsid w:val="00FF0BA2"/>
    <w:rsid w:val="00FF3BFA"/>
    <w:rsid w:val="00FF6B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F3E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185"/>
    <w:rPr>
      <w:rFonts w:ascii="Times New Roman" w:eastAsia="Times New Roman" w:hAnsi="Times New Roman"/>
      <w:sz w:val="24"/>
      <w:szCs w:val="24"/>
      <w:lang w:eastAsia="en-US"/>
    </w:rPr>
  </w:style>
  <w:style w:type="paragraph" w:styleId="Heading1">
    <w:name w:val="heading 1"/>
    <w:basedOn w:val="Normal"/>
    <w:link w:val="Heading1Char"/>
    <w:uiPriority w:val="9"/>
    <w:qFormat/>
    <w:locked/>
    <w:rsid w:val="007579F5"/>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2809"/>
    <w:pPr>
      <w:tabs>
        <w:tab w:val="center" w:pos="4819"/>
        <w:tab w:val="right" w:pos="9638"/>
      </w:tabs>
    </w:pPr>
    <w:rPr>
      <w:sz w:val="20"/>
      <w:szCs w:val="20"/>
    </w:rPr>
  </w:style>
  <w:style w:type="character" w:customStyle="1" w:styleId="FooterChar">
    <w:name w:val="Footer Char"/>
    <w:basedOn w:val="DefaultParagraphFont"/>
    <w:link w:val="Footer"/>
    <w:uiPriority w:val="99"/>
    <w:locked/>
    <w:rsid w:val="00FD2809"/>
    <w:rPr>
      <w:rFonts w:cs="Times New Roman"/>
    </w:rPr>
  </w:style>
  <w:style w:type="paragraph" w:styleId="Header">
    <w:name w:val="header"/>
    <w:basedOn w:val="Normal"/>
    <w:link w:val="HeaderChar"/>
    <w:uiPriority w:val="99"/>
    <w:rsid w:val="00FD2809"/>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FD2809"/>
    <w:rPr>
      <w:rFonts w:cs="Times New Roman"/>
    </w:rPr>
  </w:style>
  <w:style w:type="table" w:styleId="TableGrid">
    <w:name w:val="Table Grid"/>
    <w:basedOn w:val="TableNormal"/>
    <w:uiPriority w:val="99"/>
    <w:rsid w:val="00FD2809"/>
    <w:rPr>
      <w:rFonts w:eastAsia="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teLevel11">
    <w:name w:val="Note Level 11"/>
    <w:basedOn w:val="Normal"/>
    <w:uiPriority w:val="99"/>
    <w:rsid w:val="00FD2809"/>
    <w:pPr>
      <w:keepNext/>
      <w:numPr>
        <w:numId w:val="1"/>
      </w:numPr>
      <w:contextualSpacing/>
      <w:outlineLvl w:val="0"/>
    </w:pPr>
    <w:rPr>
      <w:rFonts w:ascii="Verdana" w:eastAsia="MS ????" w:hAnsi="Verdana"/>
    </w:rPr>
  </w:style>
  <w:style w:type="paragraph" w:customStyle="1" w:styleId="NoteLevel21">
    <w:name w:val="Note Level 21"/>
    <w:basedOn w:val="Normal"/>
    <w:uiPriority w:val="99"/>
    <w:rsid w:val="00FD2809"/>
    <w:pPr>
      <w:keepNext/>
      <w:numPr>
        <w:ilvl w:val="1"/>
        <w:numId w:val="1"/>
      </w:numPr>
      <w:contextualSpacing/>
      <w:outlineLvl w:val="1"/>
    </w:pPr>
    <w:rPr>
      <w:rFonts w:ascii="Verdana" w:eastAsia="MS ????" w:hAnsi="Verdana"/>
    </w:rPr>
  </w:style>
  <w:style w:type="paragraph" w:customStyle="1" w:styleId="NoteLevel31">
    <w:name w:val="Note Level 31"/>
    <w:basedOn w:val="Normal"/>
    <w:uiPriority w:val="99"/>
    <w:rsid w:val="00FD2809"/>
    <w:pPr>
      <w:keepNext/>
      <w:numPr>
        <w:ilvl w:val="2"/>
        <w:numId w:val="1"/>
      </w:numPr>
      <w:contextualSpacing/>
      <w:outlineLvl w:val="2"/>
    </w:pPr>
    <w:rPr>
      <w:rFonts w:ascii="Verdana" w:eastAsia="MS ????" w:hAnsi="Verdana"/>
    </w:rPr>
  </w:style>
  <w:style w:type="paragraph" w:customStyle="1" w:styleId="NoteLevel41">
    <w:name w:val="Note Level 41"/>
    <w:basedOn w:val="Normal"/>
    <w:uiPriority w:val="99"/>
    <w:rsid w:val="00FD2809"/>
    <w:pPr>
      <w:keepNext/>
      <w:numPr>
        <w:ilvl w:val="3"/>
        <w:numId w:val="1"/>
      </w:numPr>
      <w:contextualSpacing/>
      <w:outlineLvl w:val="3"/>
    </w:pPr>
    <w:rPr>
      <w:rFonts w:ascii="Verdana" w:eastAsia="MS ????" w:hAnsi="Verdana"/>
    </w:rPr>
  </w:style>
  <w:style w:type="paragraph" w:customStyle="1" w:styleId="NoteLevel51">
    <w:name w:val="Note Level 51"/>
    <w:basedOn w:val="Normal"/>
    <w:uiPriority w:val="99"/>
    <w:rsid w:val="00FD2809"/>
    <w:pPr>
      <w:keepNext/>
      <w:numPr>
        <w:ilvl w:val="4"/>
        <w:numId w:val="1"/>
      </w:numPr>
      <w:contextualSpacing/>
      <w:outlineLvl w:val="4"/>
    </w:pPr>
    <w:rPr>
      <w:rFonts w:ascii="Verdana" w:eastAsia="MS ????" w:hAnsi="Verdana"/>
    </w:rPr>
  </w:style>
  <w:style w:type="paragraph" w:customStyle="1" w:styleId="NoteLevel61">
    <w:name w:val="Note Level 61"/>
    <w:basedOn w:val="Normal"/>
    <w:uiPriority w:val="99"/>
    <w:rsid w:val="00FD2809"/>
    <w:pPr>
      <w:keepNext/>
      <w:numPr>
        <w:ilvl w:val="5"/>
        <w:numId w:val="1"/>
      </w:numPr>
      <w:contextualSpacing/>
      <w:outlineLvl w:val="5"/>
    </w:pPr>
    <w:rPr>
      <w:rFonts w:ascii="Verdana" w:eastAsia="MS ????" w:hAnsi="Verdana"/>
    </w:rPr>
  </w:style>
  <w:style w:type="paragraph" w:customStyle="1" w:styleId="NoteLevel71">
    <w:name w:val="Note Level 71"/>
    <w:basedOn w:val="Normal"/>
    <w:uiPriority w:val="99"/>
    <w:rsid w:val="00FD2809"/>
    <w:pPr>
      <w:keepNext/>
      <w:numPr>
        <w:ilvl w:val="6"/>
        <w:numId w:val="1"/>
      </w:numPr>
      <w:contextualSpacing/>
      <w:outlineLvl w:val="6"/>
    </w:pPr>
    <w:rPr>
      <w:rFonts w:ascii="Verdana" w:eastAsia="MS ????" w:hAnsi="Verdana"/>
    </w:rPr>
  </w:style>
  <w:style w:type="paragraph" w:customStyle="1" w:styleId="NoteLevel81">
    <w:name w:val="Note Level 81"/>
    <w:basedOn w:val="Normal"/>
    <w:uiPriority w:val="99"/>
    <w:rsid w:val="00FD2809"/>
    <w:pPr>
      <w:keepNext/>
      <w:numPr>
        <w:ilvl w:val="7"/>
        <w:numId w:val="1"/>
      </w:numPr>
      <w:contextualSpacing/>
      <w:outlineLvl w:val="7"/>
    </w:pPr>
    <w:rPr>
      <w:rFonts w:ascii="Verdana" w:eastAsia="MS ????" w:hAnsi="Verdana"/>
    </w:rPr>
  </w:style>
  <w:style w:type="paragraph" w:customStyle="1" w:styleId="NoteLevel91">
    <w:name w:val="Note Level 91"/>
    <w:basedOn w:val="Normal"/>
    <w:uiPriority w:val="99"/>
    <w:rsid w:val="00FD2809"/>
    <w:pPr>
      <w:keepNext/>
      <w:numPr>
        <w:ilvl w:val="8"/>
        <w:numId w:val="1"/>
      </w:numPr>
      <w:contextualSpacing/>
      <w:outlineLvl w:val="8"/>
    </w:pPr>
    <w:rPr>
      <w:rFonts w:ascii="Verdana" w:eastAsia="MS ????" w:hAnsi="Verdana"/>
    </w:rPr>
  </w:style>
  <w:style w:type="character" w:styleId="PageNumber">
    <w:name w:val="page number"/>
    <w:basedOn w:val="DefaultParagraphFont"/>
    <w:uiPriority w:val="99"/>
    <w:semiHidden/>
    <w:rsid w:val="00FD2809"/>
    <w:rPr>
      <w:rFonts w:cs="Times New Roman"/>
    </w:rPr>
  </w:style>
  <w:style w:type="character" w:styleId="Hyperlink">
    <w:name w:val="Hyperlink"/>
    <w:basedOn w:val="DefaultParagraphFont"/>
    <w:uiPriority w:val="99"/>
    <w:unhideWhenUsed/>
    <w:rsid w:val="00D57311"/>
    <w:rPr>
      <w:color w:val="0000FF" w:themeColor="hyperlink"/>
      <w:u w:val="single"/>
    </w:rPr>
  </w:style>
  <w:style w:type="paragraph" w:customStyle="1" w:styleId="p1">
    <w:name w:val="p1"/>
    <w:basedOn w:val="Normal"/>
    <w:rsid w:val="000D6A8D"/>
    <w:rPr>
      <w:sz w:val="18"/>
      <w:szCs w:val="18"/>
    </w:rPr>
  </w:style>
  <w:style w:type="paragraph" w:customStyle="1" w:styleId="p2">
    <w:name w:val="p2"/>
    <w:basedOn w:val="Normal"/>
    <w:rsid w:val="000D6A8D"/>
    <w:rPr>
      <w:sz w:val="27"/>
      <w:szCs w:val="27"/>
    </w:rPr>
  </w:style>
  <w:style w:type="character" w:customStyle="1" w:styleId="apple-converted-space">
    <w:name w:val="apple-converted-space"/>
    <w:basedOn w:val="DefaultParagraphFont"/>
    <w:rsid w:val="000D6A8D"/>
  </w:style>
  <w:style w:type="paragraph" w:styleId="ListParagraph">
    <w:name w:val="List Paragraph"/>
    <w:basedOn w:val="Normal"/>
    <w:uiPriority w:val="34"/>
    <w:qFormat/>
    <w:rsid w:val="001336E6"/>
    <w:pPr>
      <w:ind w:left="720"/>
      <w:contextualSpacing/>
    </w:pPr>
  </w:style>
  <w:style w:type="character" w:styleId="BookTitle">
    <w:name w:val="Book Title"/>
    <w:basedOn w:val="DefaultParagraphFont"/>
    <w:uiPriority w:val="33"/>
    <w:qFormat/>
    <w:rsid w:val="00CF52FA"/>
    <w:rPr>
      <w:b w:val="0"/>
      <w:bCs/>
      <w:i/>
      <w:iCs/>
      <w:spacing w:val="5"/>
    </w:rPr>
  </w:style>
  <w:style w:type="character" w:styleId="FollowedHyperlink">
    <w:name w:val="FollowedHyperlink"/>
    <w:basedOn w:val="DefaultParagraphFont"/>
    <w:uiPriority w:val="99"/>
    <w:semiHidden/>
    <w:unhideWhenUsed/>
    <w:rsid w:val="009E6A5F"/>
    <w:rPr>
      <w:color w:val="800080" w:themeColor="followedHyperlink"/>
      <w:u w:val="single"/>
    </w:rPr>
  </w:style>
  <w:style w:type="character" w:styleId="Emphasis">
    <w:name w:val="Emphasis"/>
    <w:basedOn w:val="DefaultParagraphFont"/>
    <w:uiPriority w:val="20"/>
    <w:qFormat/>
    <w:locked/>
    <w:rsid w:val="009E6A5F"/>
    <w:rPr>
      <w:i/>
      <w:iCs/>
    </w:rPr>
  </w:style>
  <w:style w:type="character" w:customStyle="1" w:styleId="Heading1Char">
    <w:name w:val="Heading 1 Char"/>
    <w:basedOn w:val="DefaultParagraphFont"/>
    <w:link w:val="Heading1"/>
    <w:uiPriority w:val="9"/>
    <w:rsid w:val="007579F5"/>
    <w:rPr>
      <w:rFonts w:ascii="Times New Roman" w:hAnsi="Times New Roman"/>
      <w:b/>
      <w:bCs/>
      <w:kern w:val="36"/>
      <w:sz w:val="48"/>
      <w:szCs w:val="48"/>
      <w:lang w:val="en-US" w:eastAsia="en-US"/>
    </w:rPr>
  </w:style>
  <w:style w:type="character" w:styleId="HTMLCite">
    <w:name w:val="HTML Cite"/>
    <w:basedOn w:val="DefaultParagraphFont"/>
    <w:uiPriority w:val="99"/>
    <w:semiHidden/>
    <w:unhideWhenUsed/>
    <w:rsid w:val="00757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1933">
      <w:bodyDiv w:val="1"/>
      <w:marLeft w:val="0"/>
      <w:marRight w:val="0"/>
      <w:marTop w:val="0"/>
      <w:marBottom w:val="0"/>
      <w:divBdr>
        <w:top w:val="none" w:sz="0" w:space="0" w:color="auto"/>
        <w:left w:val="none" w:sz="0" w:space="0" w:color="auto"/>
        <w:bottom w:val="none" w:sz="0" w:space="0" w:color="auto"/>
        <w:right w:val="none" w:sz="0" w:space="0" w:color="auto"/>
      </w:divBdr>
    </w:div>
    <w:div w:id="195775101">
      <w:bodyDiv w:val="1"/>
      <w:marLeft w:val="0"/>
      <w:marRight w:val="0"/>
      <w:marTop w:val="0"/>
      <w:marBottom w:val="0"/>
      <w:divBdr>
        <w:top w:val="none" w:sz="0" w:space="0" w:color="auto"/>
        <w:left w:val="none" w:sz="0" w:space="0" w:color="auto"/>
        <w:bottom w:val="none" w:sz="0" w:space="0" w:color="auto"/>
        <w:right w:val="none" w:sz="0" w:space="0" w:color="auto"/>
      </w:divBdr>
    </w:div>
    <w:div w:id="215707687">
      <w:bodyDiv w:val="1"/>
      <w:marLeft w:val="0"/>
      <w:marRight w:val="0"/>
      <w:marTop w:val="0"/>
      <w:marBottom w:val="0"/>
      <w:divBdr>
        <w:top w:val="none" w:sz="0" w:space="0" w:color="auto"/>
        <w:left w:val="none" w:sz="0" w:space="0" w:color="auto"/>
        <w:bottom w:val="none" w:sz="0" w:space="0" w:color="auto"/>
        <w:right w:val="none" w:sz="0" w:space="0" w:color="auto"/>
      </w:divBdr>
    </w:div>
    <w:div w:id="277688599">
      <w:marLeft w:val="0"/>
      <w:marRight w:val="0"/>
      <w:marTop w:val="0"/>
      <w:marBottom w:val="0"/>
      <w:divBdr>
        <w:top w:val="none" w:sz="0" w:space="0" w:color="auto"/>
        <w:left w:val="none" w:sz="0" w:space="0" w:color="auto"/>
        <w:bottom w:val="none" w:sz="0" w:space="0" w:color="auto"/>
        <w:right w:val="none" w:sz="0" w:space="0" w:color="auto"/>
      </w:divBdr>
      <w:divsChild>
        <w:div w:id="277688600">
          <w:marLeft w:val="0"/>
          <w:marRight w:val="0"/>
          <w:marTop w:val="0"/>
          <w:marBottom w:val="0"/>
          <w:divBdr>
            <w:top w:val="none" w:sz="0" w:space="0" w:color="auto"/>
            <w:left w:val="none" w:sz="0" w:space="0" w:color="auto"/>
            <w:bottom w:val="none" w:sz="0" w:space="0" w:color="auto"/>
            <w:right w:val="none" w:sz="0" w:space="0" w:color="auto"/>
          </w:divBdr>
          <w:divsChild>
            <w:div w:id="2776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8603">
      <w:marLeft w:val="0"/>
      <w:marRight w:val="0"/>
      <w:marTop w:val="0"/>
      <w:marBottom w:val="0"/>
      <w:divBdr>
        <w:top w:val="none" w:sz="0" w:space="0" w:color="auto"/>
        <w:left w:val="none" w:sz="0" w:space="0" w:color="auto"/>
        <w:bottom w:val="none" w:sz="0" w:space="0" w:color="auto"/>
        <w:right w:val="none" w:sz="0" w:space="0" w:color="auto"/>
      </w:divBdr>
      <w:divsChild>
        <w:div w:id="277688601">
          <w:marLeft w:val="0"/>
          <w:marRight w:val="0"/>
          <w:marTop w:val="0"/>
          <w:marBottom w:val="0"/>
          <w:divBdr>
            <w:top w:val="none" w:sz="0" w:space="0" w:color="auto"/>
            <w:left w:val="none" w:sz="0" w:space="0" w:color="auto"/>
            <w:bottom w:val="none" w:sz="0" w:space="0" w:color="auto"/>
            <w:right w:val="none" w:sz="0" w:space="0" w:color="auto"/>
          </w:divBdr>
          <w:divsChild>
            <w:div w:id="2776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8607">
      <w:marLeft w:val="0"/>
      <w:marRight w:val="0"/>
      <w:marTop w:val="0"/>
      <w:marBottom w:val="0"/>
      <w:divBdr>
        <w:top w:val="none" w:sz="0" w:space="0" w:color="auto"/>
        <w:left w:val="none" w:sz="0" w:space="0" w:color="auto"/>
        <w:bottom w:val="none" w:sz="0" w:space="0" w:color="auto"/>
        <w:right w:val="none" w:sz="0" w:space="0" w:color="auto"/>
      </w:divBdr>
      <w:divsChild>
        <w:div w:id="277688604">
          <w:marLeft w:val="0"/>
          <w:marRight w:val="0"/>
          <w:marTop w:val="0"/>
          <w:marBottom w:val="0"/>
          <w:divBdr>
            <w:top w:val="none" w:sz="0" w:space="0" w:color="auto"/>
            <w:left w:val="none" w:sz="0" w:space="0" w:color="auto"/>
            <w:bottom w:val="none" w:sz="0" w:space="0" w:color="auto"/>
            <w:right w:val="none" w:sz="0" w:space="0" w:color="auto"/>
          </w:divBdr>
          <w:divsChild>
            <w:div w:id="2776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8608">
      <w:marLeft w:val="0"/>
      <w:marRight w:val="0"/>
      <w:marTop w:val="0"/>
      <w:marBottom w:val="0"/>
      <w:divBdr>
        <w:top w:val="none" w:sz="0" w:space="0" w:color="auto"/>
        <w:left w:val="none" w:sz="0" w:space="0" w:color="auto"/>
        <w:bottom w:val="none" w:sz="0" w:space="0" w:color="auto"/>
        <w:right w:val="none" w:sz="0" w:space="0" w:color="auto"/>
      </w:divBdr>
      <w:divsChild>
        <w:div w:id="277688606">
          <w:marLeft w:val="0"/>
          <w:marRight w:val="0"/>
          <w:marTop w:val="0"/>
          <w:marBottom w:val="0"/>
          <w:divBdr>
            <w:top w:val="none" w:sz="0" w:space="0" w:color="auto"/>
            <w:left w:val="none" w:sz="0" w:space="0" w:color="auto"/>
            <w:bottom w:val="none" w:sz="0" w:space="0" w:color="auto"/>
            <w:right w:val="none" w:sz="0" w:space="0" w:color="auto"/>
          </w:divBdr>
          <w:divsChild>
            <w:div w:id="2776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3843">
      <w:bodyDiv w:val="1"/>
      <w:marLeft w:val="0"/>
      <w:marRight w:val="0"/>
      <w:marTop w:val="0"/>
      <w:marBottom w:val="0"/>
      <w:divBdr>
        <w:top w:val="none" w:sz="0" w:space="0" w:color="auto"/>
        <w:left w:val="none" w:sz="0" w:space="0" w:color="auto"/>
        <w:bottom w:val="none" w:sz="0" w:space="0" w:color="auto"/>
        <w:right w:val="none" w:sz="0" w:space="0" w:color="auto"/>
      </w:divBdr>
    </w:div>
    <w:div w:id="691028720">
      <w:bodyDiv w:val="1"/>
      <w:marLeft w:val="0"/>
      <w:marRight w:val="0"/>
      <w:marTop w:val="0"/>
      <w:marBottom w:val="0"/>
      <w:divBdr>
        <w:top w:val="none" w:sz="0" w:space="0" w:color="auto"/>
        <w:left w:val="none" w:sz="0" w:space="0" w:color="auto"/>
        <w:bottom w:val="none" w:sz="0" w:space="0" w:color="auto"/>
        <w:right w:val="none" w:sz="0" w:space="0" w:color="auto"/>
      </w:divBdr>
      <w:divsChild>
        <w:div w:id="300497208">
          <w:marLeft w:val="0"/>
          <w:marRight w:val="0"/>
          <w:marTop w:val="0"/>
          <w:marBottom w:val="0"/>
          <w:divBdr>
            <w:top w:val="none" w:sz="0" w:space="0" w:color="auto"/>
            <w:left w:val="none" w:sz="0" w:space="0" w:color="auto"/>
            <w:bottom w:val="none" w:sz="0" w:space="0" w:color="auto"/>
            <w:right w:val="none" w:sz="0" w:space="0" w:color="auto"/>
          </w:divBdr>
          <w:divsChild>
            <w:div w:id="136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6002">
      <w:bodyDiv w:val="1"/>
      <w:marLeft w:val="0"/>
      <w:marRight w:val="0"/>
      <w:marTop w:val="0"/>
      <w:marBottom w:val="0"/>
      <w:divBdr>
        <w:top w:val="none" w:sz="0" w:space="0" w:color="auto"/>
        <w:left w:val="none" w:sz="0" w:space="0" w:color="auto"/>
        <w:bottom w:val="none" w:sz="0" w:space="0" w:color="auto"/>
        <w:right w:val="none" w:sz="0" w:space="0" w:color="auto"/>
      </w:divBdr>
    </w:div>
    <w:div w:id="950280990">
      <w:bodyDiv w:val="1"/>
      <w:marLeft w:val="0"/>
      <w:marRight w:val="0"/>
      <w:marTop w:val="0"/>
      <w:marBottom w:val="0"/>
      <w:divBdr>
        <w:top w:val="none" w:sz="0" w:space="0" w:color="auto"/>
        <w:left w:val="none" w:sz="0" w:space="0" w:color="auto"/>
        <w:bottom w:val="none" w:sz="0" w:space="0" w:color="auto"/>
        <w:right w:val="none" w:sz="0" w:space="0" w:color="auto"/>
      </w:divBdr>
      <w:divsChild>
        <w:div w:id="453989716">
          <w:marLeft w:val="0"/>
          <w:marRight w:val="0"/>
          <w:marTop w:val="0"/>
          <w:marBottom w:val="0"/>
          <w:divBdr>
            <w:top w:val="none" w:sz="0" w:space="0" w:color="auto"/>
            <w:left w:val="none" w:sz="0" w:space="0" w:color="auto"/>
            <w:bottom w:val="none" w:sz="0" w:space="0" w:color="auto"/>
            <w:right w:val="none" w:sz="0" w:space="0" w:color="auto"/>
          </w:divBdr>
        </w:div>
        <w:div w:id="1760130208">
          <w:marLeft w:val="0"/>
          <w:marRight w:val="0"/>
          <w:marTop w:val="0"/>
          <w:marBottom w:val="0"/>
          <w:divBdr>
            <w:top w:val="none" w:sz="0" w:space="0" w:color="auto"/>
            <w:left w:val="none" w:sz="0" w:space="0" w:color="auto"/>
            <w:bottom w:val="none" w:sz="0" w:space="0" w:color="auto"/>
            <w:right w:val="none" w:sz="0" w:space="0" w:color="auto"/>
          </w:divBdr>
          <w:divsChild>
            <w:div w:id="419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2542">
      <w:bodyDiv w:val="1"/>
      <w:marLeft w:val="0"/>
      <w:marRight w:val="0"/>
      <w:marTop w:val="0"/>
      <w:marBottom w:val="0"/>
      <w:divBdr>
        <w:top w:val="none" w:sz="0" w:space="0" w:color="auto"/>
        <w:left w:val="none" w:sz="0" w:space="0" w:color="auto"/>
        <w:bottom w:val="none" w:sz="0" w:space="0" w:color="auto"/>
        <w:right w:val="none" w:sz="0" w:space="0" w:color="auto"/>
      </w:divBdr>
    </w:div>
    <w:div w:id="965281247">
      <w:bodyDiv w:val="1"/>
      <w:marLeft w:val="0"/>
      <w:marRight w:val="0"/>
      <w:marTop w:val="0"/>
      <w:marBottom w:val="0"/>
      <w:divBdr>
        <w:top w:val="none" w:sz="0" w:space="0" w:color="auto"/>
        <w:left w:val="none" w:sz="0" w:space="0" w:color="auto"/>
        <w:bottom w:val="none" w:sz="0" w:space="0" w:color="auto"/>
        <w:right w:val="none" w:sz="0" w:space="0" w:color="auto"/>
      </w:divBdr>
    </w:div>
    <w:div w:id="993024655">
      <w:bodyDiv w:val="1"/>
      <w:marLeft w:val="0"/>
      <w:marRight w:val="0"/>
      <w:marTop w:val="0"/>
      <w:marBottom w:val="0"/>
      <w:divBdr>
        <w:top w:val="none" w:sz="0" w:space="0" w:color="auto"/>
        <w:left w:val="none" w:sz="0" w:space="0" w:color="auto"/>
        <w:bottom w:val="none" w:sz="0" w:space="0" w:color="auto"/>
        <w:right w:val="none" w:sz="0" w:space="0" w:color="auto"/>
      </w:divBdr>
    </w:div>
    <w:div w:id="1252470270">
      <w:bodyDiv w:val="1"/>
      <w:marLeft w:val="0"/>
      <w:marRight w:val="0"/>
      <w:marTop w:val="0"/>
      <w:marBottom w:val="0"/>
      <w:divBdr>
        <w:top w:val="none" w:sz="0" w:space="0" w:color="auto"/>
        <w:left w:val="none" w:sz="0" w:space="0" w:color="auto"/>
        <w:bottom w:val="none" w:sz="0" w:space="0" w:color="auto"/>
        <w:right w:val="none" w:sz="0" w:space="0" w:color="auto"/>
      </w:divBdr>
    </w:div>
    <w:div w:id="1336422702">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sChild>
        <w:div w:id="913508188">
          <w:marLeft w:val="288"/>
          <w:marRight w:val="0"/>
          <w:marTop w:val="115"/>
          <w:marBottom w:val="0"/>
          <w:divBdr>
            <w:top w:val="none" w:sz="0" w:space="0" w:color="auto"/>
            <w:left w:val="none" w:sz="0" w:space="0" w:color="auto"/>
            <w:bottom w:val="none" w:sz="0" w:space="0" w:color="auto"/>
            <w:right w:val="none" w:sz="0" w:space="0" w:color="auto"/>
          </w:divBdr>
        </w:div>
        <w:div w:id="1340699935">
          <w:marLeft w:val="288"/>
          <w:marRight w:val="0"/>
          <w:marTop w:val="115"/>
          <w:marBottom w:val="0"/>
          <w:divBdr>
            <w:top w:val="none" w:sz="0" w:space="0" w:color="auto"/>
            <w:left w:val="none" w:sz="0" w:space="0" w:color="auto"/>
            <w:bottom w:val="none" w:sz="0" w:space="0" w:color="auto"/>
            <w:right w:val="none" w:sz="0" w:space="0" w:color="auto"/>
          </w:divBdr>
        </w:div>
        <w:div w:id="1054816603">
          <w:marLeft w:val="288"/>
          <w:marRight w:val="0"/>
          <w:marTop w:val="115"/>
          <w:marBottom w:val="0"/>
          <w:divBdr>
            <w:top w:val="none" w:sz="0" w:space="0" w:color="auto"/>
            <w:left w:val="none" w:sz="0" w:space="0" w:color="auto"/>
            <w:bottom w:val="none" w:sz="0" w:space="0" w:color="auto"/>
            <w:right w:val="none" w:sz="0" w:space="0" w:color="auto"/>
          </w:divBdr>
        </w:div>
        <w:div w:id="1691835764">
          <w:marLeft w:val="288"/>
          <w:marRight w:val="0"/>
          <w:marTop w:val="115"/>
          <w:marBottom w:val="0"/>
          <w:divBdr>
            <w:top w:val="none" w:sz="0" w:space="0" w:color="auto"/>
            <w:left w:val="none" w:sz="0" w:space="0" w:color="auto"/>
            <w:bottom w:val="none" w:sz="0" w:space="0" w:color="auto"/>
            <w:right w:val="none" w:sz="0" w:space="0" w:color="auto"/>
          </w:divBdr>
        </w:div>
      </w:divsChild>
    </w:div>
    <w:div w:id="1505172509">
      <w:bodyDiv w:val="1"/>
      <w:marLeft w:val="0"/>
      <w:marRight w:val="0"/>
      <w:marTop w:val="0"/>
      <w:marBottom w:val="0"/>
      <w:divBdr>
        <w:top w:val="none" w:sz="0" w:space="0" w:color="auto"/>
        <w:left w:val="none" w:sz="0" w:space="0" w:color="auto"/>
        <w:bottom w:val="none" w:sz="0" w:space="0" w:color="auto"/>
        <w:right w:val="none" w:sz="0" w:space="0" w:color="auto"/>
      </w:divBdr>
    </w:div>
    <w:div w:id="1600722668">
      <w:bodyDiv w:val="1"/>
      <w:marLeft w:val="0"/>
      <w:marRight w:val="0"/>
      <w:marTop w:val="0"/>
      <w:marBottom w:val="0"/>
      <w:divBdr>
        <w:top w:val="none" w:sz="0" w:space="0" w:color="auto"/>
        <w:left w:val="none" w:sz="0" w:space="0" w:color="auto"/>
        <w:bottom w:val="none" w:sz="0" w:space="0" w:color="auto"/>
        <w:right w:val="none" w:sz="0" w:space="0" w:color="auto"/>
      </w:divBdr>
    </w:div>
    <w:div w:id="1621566777">
      <w:bodyDiv w:val="1"/>
      <w:marLeft w:val="0"/>
      <w:marRight w:val="0"/>
      <w:marTop w:val="0"/>
      <w:marBottom w:val="0"/>
      <w:divBdr>
        <w:top w:val="none" w:sz="0" w:space="0" w:color="auto"/>
        <w:left w:val="none" w:sz="0" w:space="0" w:color="auto"/>
        <w:bottom w:val="none" w:sz="0" w:space="0" w:color="auto"/>
        <w:right w:val="none" w:sz="0" w:space="0" w:color="auto"/>
      </w:divBdr>
    </w:div>
    <w:div w:id="1630208024">
      <w:bodyDiv w:val="1"/>
      <w:marLeft w:val="0"/>
      <w:marRight w:val="0"/>
      <w:marTop w:val="0"/>
      <w:marBottom w:val="0"/>
      <w:divBdr>
        <w:top w:val="none" w:sz="0" w:space="0" w:color="auto"/>
        <w:left w:val="none" w:sz="0" w:space="0" w:color="auto"/>
        <w:bottom w:val="none" w:sz="0" w:space="0" w:color="auto"/>
        <w:right w:val="none" w:sz="0" w:space="0" w:color="auto"/>
      </w:divBdr>
      <w:divsChild>
        <w:div w:id="1775243051">
          <w:marLeft w:val="720"/>
          <w:marRight w:val="0"/>
          <w:marTop w:val="96"/>
          <w:marBottom w:val="0"/>
          <w:divBdr>
            <w:top w:val="none" w:sz="0" w:space="0" w:color="auto"/>
            <w:left w:val="none" w:sz="0" w:space="0" w:color="auto"/>
            <w:bottom w:val="none" w:sz="0" w:space="0" w:color="auto"/>
            <w:right w:val="none" w:sz="0" w:space="0" w:color="auto"/>
          </w:divBdr>
        </w:div>
        <w:div w:id="448282562">
          <w:marLeft w:val="720"/>
          <w:marRight w:val="0"/>
          <w:marTop w:val="96"/>
          <w:marBottom w:val="0"/>
          <w:divBdr>
            <w:top w:val="none" w:sz="0" w:space="0" w:color="auto"/>
            <w:left w:val="none" w:sz="0" w:space="0" w:color="auto"/>
            <w:bottom w:val="none" w:sz="0" w:space="0" w:color="auto"/>
            <w:right w:val="none" w:sz="0" w:space="0" w:color="auto"/>
          </w:divBdr>
        </w:div>
        <w:div w:id="268851969">
          <w:marLeft w:val="720"/>
          <w:marRight w:val="0"/>
          <w:marTop w:val="96"/>
          <w:marBottom w:val="0"/>
          <w:divBdr>
            <w:top w:val="none" w:sz="0" w:space="0" w:color="auto"/>
            <w:left w:val="none" w:sz="0" w:space="0" w:color="auto"/>
            <w:bottom w:val="none" w:sz="0" w:space="0" w:color="auto"/>
            <w:right w:val="none" w:sz="0" w:space="0" w:color="auto"/>
          </w:divBdr>
        </w:div>
      </w:divsChild>
    </w:div>
    <w:div w:id="1682244191">
      <w:bodyDiv w:val="1"/>
      <w:marLeft w:val="0"/>
      <w:marRight w:val="0"/>
      <w:marTop w:val="0"/>
      <w:marBottom w:val="0"/>
      <w:divBdr>
        <w:top w:val="none" w:sz="0" w:space="0" w:color="auto"/>
        <w:left w:val="none" w:sz="0" w:space="0" w:color="auto"/>
        <w:bottom w:val="none" w:sz="0" w:space="0" w:color="auto"/>
        <w:right w:val="none" w:sz="0" w:space="0" w:color="auto"/>
      </w:divBdr>
    </w:div>
    <w:div w:id="1719082904">
      <w:bodyDiv w:val="1"/>
      <w:marLeft w:val="0"/>
      <w:marRight w:val="0"/>
      <w:marTop w:val="0"/>
      <w:marBottom w:val="0"/>
      <w:divBdr>
        <w:top w:val="none" w:sz="0" w:space="0" w:color="auto"/>
        <w:left w:val="none" w:sz="0" w:space="0" w:color="auto"/>
        <w:bottom w:val="none" w:sz="0" w:space="0" w:color="auto"/>
        <w:right w:val="none" w:sz="0" w:space="0" w:color="auto"/>
      </w:divBdr>
    </w:div>
    <w:div w:id="1741368788">
      <w:bodyDiv w:val="1"/>
      <w:marLeft w:val="0"/>
      <w:marRight w:val="0"/>
      <w:marTop w:val="0"/>
      <w:marBottom w:val="0"/>
      <w:divBdr>
        <w:top w:val="none" w:sz="0" w:space="0" w:color="auto"/>
        <w:left w:val="none" w:sz="0" w:space="0" w:color="auto"/>
        <w:bottom w:val="none" w:sz="0" w:space="0" w:color="auto"/>
        <w:right w:val="none" w:sz="0" w:space="0" w:color="auto"/>
      </w:divBdr>
    </w:div>
    <w:div w:id="177971406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99">
          <w:marLeft w:val="0"/>
          <w:marRight w:val="0"/>
          <w:marTop w:val="0"/>
          <w:marBottom w:val="0"/>
          <w:divBdr>
            <w:top w:val="none" w:sz="0" w:space="0" w:color="auto"/>
            <w:left w:val="none" w:sz="0" w:space="0" w:color="auto"/>
            <w:bottom w:val="none" w:sz="0" w:space="0" w:color="auto"/>
            <w:right w:val="none" w:sz="0" w:space="0" w:color="auto"/>
          </w:divBdr>
        </w:div>
        <w:div w:id="372927605">
          <w:marLeft w:val="0"/>
          <w:marRight w:val="0"/>
          <w:marTop w:val="0"/>
          <w:marBottom w:val="0"/>
          <w:divBdr>
            <w:top w:val="none" w:sz="0" w:space="0" w:color="auto"/>
            <w:left w:val="none" w:sz="0" w:space="0" w:color="auto"/>
            <w:bottom w:val="none" w:sz="0" w:space="0" w:color="auto"/>
            <w:right w:val="none" w:sz="0" w:space="0" w:color="auto"/>
          </w:divBdr>
          <w:divsChild>
            <w:div w:id="13475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4601">
      <w:bodyDiv w:val="1"/>
      <w:marLeft w:val="0"/>
      <w:marRight w:val="0"/>
      <w:marTop w:val="0"/>
      <w:marBottom w:val="0"/>
      <w:divBdr>
        <w:top w:val="none" w:sz="0" w:space="0" w:color="auto"/>
        <w:left w:val="none" w:sz="0" w:space="0" w:color="auto"/>
        <w:bottom w:val="none" w:sz="0" w:space="0" w:color="auto"/>
        <w:right w:val="none" w:sz="0" w:space="0" w:color="auto"/>
      </w:divBdr>
      <w:divsChild>
        <w:div w:id="621695595">
          <w:marLeft w:val="0"/>
          <w:marRight w:val="0"/>
          <w:marTop w:val="0"/>
          <w:marBottom w:val="0"/>
          <w:divBdr>
            <w:top w:val="none" w:sz="0" w:space="0" w:color="auto"/>
            <w:left w:val="none" w:sz="0" w:space="0" w:color="auto"/>
            <w:bottom w:val="none" w:sz="0" w:space="0" w:color="auto"/>
            <w:right w:val="none" w:sz="0" w:space="0" w:color="auto"/>
          </w:divBdr>
          <w:divsChild>
            <w:div w:id="1573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365">
      <w:bodyDiv w:val="1"/>
      <w:marLeft w:val="0"/>
      <w:marRight w:val="0"/>
      <w:marTop w:val="0"/>
      <w:marBottom w:val="0"/>
      <w:divBdr>
        <w:top w:val="none" w:sz="0" w:space="0" w:color="auto"/>
        <w:left w:val="none" w:sz="0" w:space="0" w:color="auto"/>
        <w:bottom w:val="none" w:sz="0" w:space="0" w:color="auto"/>
        <w:right w:val="none" w:sz="0" w:space="0" w:color="auto"/>
      </w:divBdr>
    </w:div>
    <w:div w:id="20969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pb74@cam.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1454</Words>
  <Characters>8290</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Last week: a tension in Foucault’s archaeological method</vt:lpstr>
      <vt:lpstr>See: Michael H. Robins, Promissory Obligations and Rawls's Contractarianism Anal</vt:lpstr>
      <vt:lpstr>See Promises, Contracts and Voluntary Obligations</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a tension in Foucault’s archaeological method</dc:title>
  <dc:subject/>
  <dc:creator>Matteo Falomi</dc:creator>
  <cp:keywords/>
  <dc:description/>
  <cp:lastModifiedBy>Microsoft Office User</cp:lastModifiedBy>
  <cp:revision>7</cp:revision>
  <cp:lastPrinted>2012-10-30T16:29:00Z</cp:lastPrinted>
  <dcterms:created xsi:type="dcterms:W3CDTF">2019-11-12T06:18:00Z</dcterms:created>
  <dcterms:modified xsi:type="dcterms:W3CDTF">2019-11-12T17:57:00Z</dcterms:modified>
</cp:coreProperties>
</file>